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6"/>
        <w:gridCol w:w="795"/>
        <w:gridCol w:w="2599"/>
        <w:gridCol w:w="378"/>
        <w:gridCol w:w="992"/>
        <w:gridCol w:w="283"/>
        <w:gridCol w:w="567"/>
        <w:gridCol w:w="142"/>
        <w:gridCol w:w="709"/>
        <w:gridCol w:w="283"/>
        <w:gridCol w:w="709"/>
        <w:gridCol w:w="851"/>
      </w:tblGrid>
      <w:tr w:rsidR="007B7DEC" w:rsidRPr="00EE27D7" w14:paraId="67DAAA1D" w14:textId="77777777" w:rsidTr="001870C7">
        <w:trPr>
          <w:trHeight w:val="420"/>
        </w:trPr>
        <w:tc>
          <w:tcPr>
            <w:tcW w:w="9924" w:type="dxa"/>
            <w:gridSpan w:val="12"/>
            <w:shd w:val="clear" w:color="auto" w:fill="BDD6EE" w:themeFill="accent5" w:themeFillTint="66"/>
          </w:tcPr>
          <w:p w14:paraId="7270AE46" w14:textId="77777777" w:rsidR="007B7DEC" w:rsidRPr="00EE27D7" w:rsidRDefault="007B7DEC" w:rsidP="001870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Cs w:val="22"/>
              </w:rPr>
            </w:pPr>
            <w:r w:rsidRPr="00EE27D7">
              <w:rPr>
                <w:rFonts w:ascii="Arial Narrow" w:hAnsi="Arial Narrow"/>
                <w:b/>
                <w:sz w:val="28"/>
                <w:szCs w:val="22"/>
              </w:rPr>
              <w:t>FICHA TÉCNICA</w:t>
            </w:r>
          </w:p>
        </w:tc>
      </w:tr>
      <w:tr w:rsidR="007B7DEC" w:rsidRPr="00EE27D7" w14:paraId="54889E2E" w14:textId="77777777" w:rsidTr="00047764">
        <w:trPr>
          <w:trHeight w:val="478"/>
        </w:trPr>
        <w:tc>
          <w:tcPr>
            <w:tcW w:w="1616" w:type="dxa"/>
          </w:tcPr>
          <w:p w14:paraId="4ABD0FF3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EE27D7">
              <w:rPr>
                <w:rFonts w:ascii="Arial Narrow" w:hAnsi="Arial Narrow"/>
                <w:b/>
                <w:szCs w:val="22"/>
              </w:rPr>
              <w:t>Evento:</w:t>
            </w:r>
          </w:p>
        </w:tc>
        <w:tc>
          <w:tcPr>
            <w:tcW w:w="3772" w:type="dxa"/>
            <w:gridSpan w:val="3"/>
          </w:tcPr>
          <w:p w14:paraId="5219A8F4" w14:textId="19119923" w:rsidR="007B7DEC" w:rsidRPr="00EE27D7" w:rsidRDefault="00E17DF5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Semana Académica de Ingeniería Civil</w:t>
            </w:r>
          </w:p>
          <w:p w14:paraId="139C4C19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992" w:type="dxa"/>
          </w:tcPr>
          <w:p w14:paraId="6E2008DC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EE27D7">
              <w:rPr>
                <w:rFonts w:ascii="Arial Narrow" w:hAnsi="Arial Narrow"/>
                <w:b/>
                <w:szCs w:val="22"/>
              </w:rPr>
              <w:t>Interno:</w:t>
            </w:r>
          </w:p>
        </w:tc>
        <w:tc>
          <w:tcPr>
            <w:tcW w:w="850" w:type="dxa"/>
            <w:gridSpan w:val="2"/>
          </w:tcPr>
          <w:p w14:paraId="5E00DF73" w14:textId="1CB0EB7B" w:rsidR="007B7DEC" w:rsidRPr="00EE27D7" w:rsidRDefault="006E65F3" w:rsidP="006E65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X</w:t>
            </w:r>
          </w:p>
        </w:tc>
        <w:tc>
          <w:tcPr>
            <w:tcW w:w="1134" w:type="dxa"/>
            <w:gridSpan w:val="3"/>
          </w:tcPr>
          <w:p w14:paraId="62891E9C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EE27D7">
              <w:rPr>
                <w:rFonts w:ascii="Arial Narrow" w:hAnsi="Arial Narrow"/>
                <w:b/>
                <w:szCs w:val="22"/>
              </w:rPr>
              <w:t>Externo</w:t>
            </w:r>
            <w:r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1560" w:type="dxa"/>
            <w:gridSpan w:val="2"/>
          </w:tcPr>
          <w:p w14:paraId="41682CB9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</w:p>
        </w:tc>
      </w:tr>
      <w:tr w:rsidR="007B7DEC" w:rsidRPr="00EE27D7" w14:paraId="632646C9" w14:textId="77777777" w:rsidTr="00047764">
        <w:trPr>
          <w:trHeight w:val="486"/>
        </w:trPr>
        <w:tc>
          <w:tcPr>
            <w:tcW w:w="1616" w:type="dxa"/>
          </w:tcPr>
          <w:p w14:paraId="182936E9" w14:textId="77777777" w:rsidR="007B7DEC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EE27D7">
              <w:rPr>
                <w:rFonts w:ascii="Arial Narrow" w:hAnsi="Arial Narrow"/>
                <w:b/>
                <w:szCs w:val="22"/>
              </w:rPr>
              <w:t>Fecha</w:t>
            </w:r>
          </w:p>
          <w:p w14:paraId="002C4737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772" w:type="dxa"/>
            <w:gridSpan w:val="3"/>
          </w:tcPr>
          <w:p w14:paraId="3DB4AFCB" w14:textId="70171FC7" w:rsidR="007B7DEC" w:rsidRPr="00EE27D7" w:rsidRDefault="002F688B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Lunes 2</w:t>
            </w:r>
            <w:r w:rsidR="00E17DF5">
              <w:rPr>
                <w:rFonts w:ascii="Arial Narrow" w:hAnsi="Arial Narrow"/>
                <w:szCs w:val="22"/>
              </w:rPr>
              <w:t>9</w:t>
            </w:r>
            <w:r>
              <w:rPr>
                <w:rFonts w:ascii="Arial Narrow" w:hAnsi="Arial Narrow"/>
                <w:szCs w:val="22"/>
              </w:rPr>
              <w:t xml:space="preserve"> de abril de 2024</w:t>
            </w:r>
          </w:p>
        </w:tc>
        <w:tc>
          <w:tcPr>
            <w:tcW w:w="992" w:type="dxa"/>
          </w:tcPr>
          <w:p w14:paraId="57C8DC08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EE27D7">
              <w:rPr>
                <w:rFonts w:ascii="Arial Narrow" w:hAnsi="Arial Narrow"/>
                <w:b/>
                <w:szCs w:val="22"/>
              </w:rPr>
              <w:t>Lugar:</w:t>
            </w:r>
          </w:p>
        </w:tc>
        <w:tc>
          <w:tcPr>
            <w:tcW w:w="3544" w:type="dxa"/>
            <w:gridSpan w:val="7"/>
          </w:tcPr>
          <w:p w14:paraId="4FAE0C9A" w14:textId="28761010" w:rsidR="007B7DEC" w:rsidRPr="00EE27D7" w:rsidRDefault="002F688B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Salas de Tutorías 1,2,3 y 4</w:t>
            </w:r>
          </w:p>
        </w:tc>
      </w:tr>
      <w:tr w:rsidR="007B7DEC" w:rsidRPr="00EE27D7" w14:paraId="3CB286B2" w14:textId="77777777" w:rsidTr="009E1113">
        <w:tc>
          <w:tcPr>
            <w:tcW w:w="1616" w:type="dxa"/>
          </w:tcPr>
          <w:p w14:paraId="4E767ADD" w14:textId="77777777" w:rsidR="007B7DEC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EE27D7">
              <w:rPr>
                <w:rFonts w:ascii="Arial Narrow" w:hAnsi="Arial Narrow"/>
                <w:b/>
                <w:szCs w:val="22"/>
              </w:rPr>
              <w:t>Hora:</w:t>
            </w:r>
          </w:p>
          <w:p w14:paraId="32545511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772" w:type="dxa"/>
            <w:gridSpan w:val="3"/>
          </w:tcPr>
          <w:p w14:paraId="68502C6A" w14:textId="135B544B" w:rsidR="007B7DEC" w:rsidRPr="00EE27D7" w:rsidRDefault="002F688B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9:</w:t>
            </w:r>
            <w:r w:rsidR="00E17DF5">
              <w:rPr>
                <w:rFonts w:ascii="Arial Narrow" w:hAnsi="Arial Narrow"/>
                <w:szCs w:val="22"/>
              </w:rPr>
              <w:t>30</w:t>
            </w:r>
            <w:r>
              <w:rPr>
                <w:rFonts w:ascii="Arial Narrow" w:hAnsi="Arial Narrow"/>
                <w:szCs w:val="22"/>
              </w:rPr>
              <w:t xml:space="preserve"> am</w:t>
            </w:r>
          </w:p>
        </w:tc>
        <w:tc>
          <w:tcPr>
            <w:tcW w:w="992" w:type="dxa"/>
          </w:tcPr>
          <w:p w14:paraId="66C4C409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EE27D7">
              <w:rPr>
                <w:rFonts w:ascii="Arial Narrow" w:hAnsi="Arial Narrow"/>
                <w:b/>
                <w:szCs w:val="22"/>
              </w:rPr>
              <w:t>Link:</w:t>
            </w:r>
          </w:p>
        </w:tc>
        <w:tc>
          <w:tcPr>
            <w:tcW w:w="3544" w:type="dxa"/>
            <w:gridSpan w:val="7"/>
          </w:tcPr>
          <w:p w14:paraId="25A16BD5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</w:p>
        </w:tc>
      </w:tr>
      <w:tr w:rsidR="007B7DEC" w:rsidRPr="00EE27D7" w14:paraId="41DDB4BB" w14:textId="77777777" w:rsidTr="009E1113">
        <w:tc>
          <w:tcPr>
            <w:tcW w:w="1616" w:type="dxa"/>
          </w:tcPr>
          <w:p w14:paraId="27E63CF9" w14:textId="77777777" w:rsidR="007B7DEC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EE27D7">
              <w:rPr>
                <w:rFonts w:ascii="Arial Narrow" w:hAnsi="Arial Narrow"/>
                <w:b/>
                <w:szCs w:val="22"/>
              </w:rPr>
              <w:t>No. asistentes</w:t>
            </w:r>
            <w:r>
              <w:rPr>
                <w:rFonts w:ascii="Arial Narrow" w:hAnsi="Arial Narrow"/>
                <w:b/>
                <w:szCs w:val="22"/>
              </w:rPr>
              <w:t>:</w:t>
            </w:r>
          </w:p>
          <w:p w14:paraId="46BDDBEC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772" w:type="dxa"/>
            <w:gridSpan w:val="3"/>
          </w:tcPr>
          <w:p w14:paraId="7CAAC0CD" w14:textId="37223704" w:rsidR="007B7DEC" w:rsidRPr="00EE27D7" w:rsidRDefault="002F688B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180</w:t>
            </w:r>
          </w:p>
        </w:tc>
        <w:tc>
          <w:tcPr>
            <w:tcW w:w="1984" w:type="dxa"/>
            <w:gridSpan w:val="4"/>
          </w:tcPr>
          <w:p w14:paraId="3DB37108" w14:textId="77777777" w:rsidR="007B7DEC" w:rsidRPr="00EE27D7" w:rsidRDefault="007B7DEC" w:rsidP="001870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Tipo de evento:</w:t>
            </w:r>
          </w:p>
        </w:tc>
        <w:tc>
          <w:tcPr>
            <w:tcW w:w="2552" w:type="dxa"/>
            <w:gridSpan w:val="4"/>
          </w:tcPr>
          <w:p w14:paraId="280423CA" w14:textId="6E015422" w:rsidR="007B7DEC" w:rsidRPr="00EE27D7" w:rsidRDefault="002F688B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Académico </w:t>
            </w:r>
          </w:p>
        </w:tc>
      </w:tr>
      <w:tr w:rsidR="007B7DEC" w:rsidRPr="00EE27D7" w14:paraId="2D855F2D" w14:textId="77777777" w:rsidTr="001870C7">
        <w:trPr>
          <w:trHeight w:val="434"/>
        </w:trPr>
        <w:tc>
          <w:tcPr>
            <w:tcW w:w="6380" w:type="dxa"/>
            <w:gridSpan w:val="5"/>
          </w:tcPr>
          <w:p w14:paraId="716B342F" w14:textId="77777777" w:rsidR="007B7DEC" w:rsidRPr="00EE27D7" w:rsidRDefault="007B7DEC" w:rsidP="001870C7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Vestimenta:</w:t>
            </w:r>
          </w:p>
        </w:tc>
        <w:tc>
          <w:tcPr>
            <w:tcW w:w="992" w:type="dxa"/>
            <w:gridSpan w:val="3"/>
          </w:tcPr>
          <w:p w14:paraId="38BDEF81" w14:textId="77777777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EE27D7">
              <w:rPr>
                <w:rFonts w:ascii="Arial Narrow" w:hAnsi="Arial Narrow"/>
                <w:b/>
                <w:szCs w:val="22"/>
              </w:rPr>
              <w:t>Formal:</w:t>
            </w:r>
          </w:p>
        </w:tc>
        <w:tc>
          <w:tcPr>
            <w:tcW w:w="709" w:type="dxa"/>
          </w:tcPr>
          <w:p w14:paraId="6999E839" w14:textId="31BD74F3" w:rsidR="007B7DEC" w:rsidRPr="00EE27D7" w:rsidRDefault="00E17DF5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X</w:t>
            </w:r>
          </w:p>
        </w:tc>
        <w:tc>
          <w:tcPr>
            <w:tcW w:w="992" w:type="dxa"/>
            <w:gridSpan w:val="2"/>
          </w:tcPr>
          <w:p w14:paraId="506ED408" w14:textId="77777777" w:rsidR="007B7DEC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Casual:</w:t>
            </w:r>
          </w:p>
        </w:tc>
        <w:tc>
          <w:tcPr>
            <w:tcW w:w="851" w:type="dxa"/>
          </w:tcPr>
          <w:p w14:paraId="46C92460" w14:textId="4C3C4E7E" w:rsidR="007B7DEC" w:rsidRPr="00EE27D7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</w:p>
        </w:tc>
      </w:tr>
      <w:tr w:rsidR="007B7DEC" w:rsidRPr="00EE27D7" w14:paraId="78343E74" w14:textId="77777777" w:rsidTr="009E1113">
        <w:trPr>
          <w:trHeight w:val="523"/>
        </w:trPr>
        <w:tc>
          <w:tcPr>
            <w:tcW w:w="5388" w:type="dxa"/>
            <w:gridSpan w:val="4"/>
            <w:shd w:val="clear" w:color="auto" w:fill="auto"/>
          </w:tcPr>
          <w:p w14:paraId="70A11531" w14:textId="77777777" w:rsidR="007B7DEC" w:rsidRDefault="007B7DEC" w:rsidP="001870C7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Tipo de intervención :</w:t>
            </w:r>
          </w:p>
        </w:tc>
        <w:tc>
          <w:tcPr>
            <w:tcW w:w="4536" w:type="dxa"/>
            <w:gridSpan w:val="8"/>
          </w:tcPr>
          <w:p w14:paraId="6EB6DC74" w14:textId="7D9A4131" w:rsidR="007B7DEC" w:rsidRPr="00EE27D7" w:rsidRDefault="002F688B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Palabras de bienvenida y protocolo de inauguración</w:t>
            </w:r>
          </w:p>
        </w:tc>
      </w:tr>
      <w:tr w:rsidR="007B7DEC" w:rsidRPr="00EE27D7" w14:paraId="72066217" w14:textId="77777777" w:rsidTr="009E1113">
        <w:trPr>
          <w:trHeight w:val="419"/>
        </w:trPr>
        <w:tc>
          <w:tcPr>
            <w:tcW w:w="5388" w:type="dxa"/>
            <w:gridSpan w:val="4"/>
          </w:tcPr>
          <w:p w14:paraId="074CF323" w14:textId="77777777" w:rsidR="007B7DEC" w:rsidRPr="00D71A78" w:rsidRDefault="007B7DEC" w:rsidP="001870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D71A78">
              <w:rPr>
                <w:rFonts w:ascii="Arial Narrow" w:hAnsi="Arial Narrow"/>
                <w:b/>
                <w:szCs w:val="22"/>
              </w:rPr>
              <w:t>Orden del día</w:t>
            </w:r>
          </w:p>
        </w:tc>
        <w:tc>
          <w:tcPr>
            <w:tcW w:w="4536" w:type="dxa"/>
            <w:gridSpan w:val="8"/>
          </w:tcPr>
          <w:p w14:paraId="2E183718" w14:textId="77777777" w:rsidR="007B7DEC" w:rsidRPr="00D71A78" w:rsidRDefault="007B7DEC" w:rsidP="001870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D71A78">
              <w:rPr>
                <w:rFonts w:ascii="Arial Narrow" w:hAnsi="Arial Narrow"/>
                <w:b/>
                <w:szCs w:val="22"/>
              </w:rPr>
              <w:t>Presídium</w:t>
            </w:r>
          </w:p>
        </w:tc>
      </w:tr>
      <w:tr w:rsidR="007B7DEC" w:rsidRPr="00EE27D7" w14:paraId="3B7AF3D7" w14:textId="77777777" w:rsidTr="009E1113">
        <w:tc>
          <w:tcPr>
            <w:tcW w:w="5388" w:type="dxa"/>
            <w:gridSpan w:val="4"/>
          </w:tcPr>
          <w:p w14:paraId="3C83B862" w14:textId="38F58394" w:rsidR="009E7772" w:rsidRDefault="002F688B" w:rsidP="002F688B">
            <w:r w:rsidRPr="009E1113">
              <w:rPr>
                <w:b/>
                <w:highlight w:val="lightGray"/>
              </w:rPr>
              <w:t>9:</w:t>
            </w:r>
            <w:r w:rsidR="009E7772">
              <w:rPr>
                <w:b/>
                <w:highlight w:val="lightGray"/>
              </w:rPr>
              <w:t>30</w:t>
            </w:r>
            <w:r w:rsidRPr="009E1113">
              <w:rPr>
                <w:b/>
                <w:highlight w:val="lightGray"/>
              </w:rPr>
              <w:t>.</w:t>
            </w:r>
            <w:r w:rsidRPr="009E1113">
              <w:t xml:space="preserve"> </w:t>
            </w:r>
            <w:r w:rsidRPr="002F688B">
              <w:t>P</w:t>
            </w:r>
            <w:r w:rsidR="009E7772">
              <w:t xml:space="preserve">resentación de </w:t>
            </w:r>
            <w:r w:rsidR="009E7772" w:rsidRPr="002F688B">
              <w:t>P</w:t>
            </w:r>
            <w:r w:rsidR="009E7772">
              <w:t>resídium e</w:t>
            </w:r>
            <w:r w:rsidRPr="002F688B">
              <w:t xml:space="preserve"> invitados especiales.</w:t>
            </w:r>
          </w:p>
          <w:p w14:paraId="4304C244" w14:textId="77777777" w:rsidR="009E1113" w:rsidRPr="002F688B" w:rsidRDefault="009E1113" w:rsidP="002F688B"/>
          <w:p w14:paraId="27C67456" w14:textId="3AC99975" w:rsidR="002F688B" w:rsidRDefault="002F688B" w:rsidP="002F688B">
            <w:pPr>
              <w:jc w:val="both"/>
            </w:pPr>
            <w:r w:rsidRPr="009E1113">
              <w:rPr>
                <w:b/>
                <w:highlight w:val="lightGray"/>
              </w:rPr>
              <w:t>9:</w:t>
            </w:r>
            <w:r w:rsidR="009E7772">
              <w:rPr>
                <w:b/>
                <w:highlight w:val="lightGray"/>
              </w:rPr>
              <w:t>33</w:t>
            </w:r>
            <w:r w:rsidRPr="009E1113">
              <w:rPr>
                <w:b/>
                <w:highlight w:val="lightGray"/>
              </w:rPr>
              <w:t>.</w:t>
            </w:r>
            <w:r w:rsidR="009E1113">
              <w:t xml:space="preserve"> </w:t>
            </w:r>
            <w:r w:rsidRPr="002F688B">
              <w:t>Palabras de bienvenida de</w:t>
            </w:r>
            <w:r w:rsidR="009E1113">
              <w:t xml:space="preserve">l </w:t>
            </w:r>
            <w:r w:rsidR="009E1113" w:rsidRPr="00F64225">
              <w:rPr>
                <w:b/>
                <w:bCs/>
              </w:rPr>
              <w:t>Dr. Jesús Héctor Hernández López</w:t>
            </w:r>
            <w:r w:rsidRPr="002F688B">
              <w:t xml:space="preserve"> </w:t>
            </w:r>
            <w:r w:rsidR="009E1113">
              <w:t xml:space="preserve">(o </w:t>
            </w:r>
            <w:r w:rsidRPr="002F688B">
              <w:t>la máxima autoridad presente</w:t>
            </w:r>
            <w:r w:rsidR="009E1113">
              <w:t>, v</w:t>
            </w:r>
            <w:r w:rsidRPr="009E1113">
              <w:t>icerrector</w:t>
            </w:r>
            <w:r w:rsidR="009E1113" w:rsidRPr="009E1113">
              <w:t>/director</w:t>
            </w:r>
            <w:r w:rsidR="009E1113">
              <w:t>/jefe</w:t>
            </w:r>
            <w:r w:rsidRPr="009E1113">
              <w:t>).</w:t>
            </w:r>
          </w:p>
          <w:p w14:paraId="3C910A13" w14:textId="77777777" w:rsidR="009E1113" w:rsidRPr="002F688B" w:rsidRDefault="009E1113" w:rsidP="002F688B">
            <w:pPr>
              <w:jc w:val="both"/>
            </w:pPr>
          </w:p>
          <w:p w14:paraId="220528D1" w14:textId="6689FDA1" w:rsidR="00BD625C" w:rsidRDefault="002F688B" w:rsidP="009E1113">
            <w:pPr>
              <w:rPr>
                <w:bCs/>
              </w:rPr>
            </w:pPr>
            <w:r w:rsidRPr="009E1113">
              <w:rPr>
                <w:b/>
                <w:highlight w:val="lightGray"/>
              </w:rPr>
              <w:t>9:</w:t>
            </w:r>
            <w:r w:rsidR="00BD625C">
              <w:rPr>
                <w:b/>
                <w:highlight w:val="lightGray"/>
              </w:rPr>
              <w:t>38</w:t>
            </w:r>
            <w:r w:rsidR="009E1113" w:rsidRPr="009E1113">
              <w:rPr>
                <w:b/>
                <w:highlight w:val="lightGray"/>
              </w:rPr>
              <w:t>.</w:t>
            </w:r>
            <w:r w:rsidRPr="009E1113">
              <w:t xml:space="preserve"> </w:t>
            </w:r>
            <w:r w:rsidRPr="002F688B">
              <w:t>Palabras de bienvenida y explicación del evento</w:t>
            </w:r>
            <w:r w:rsidR="009E1113">
              <w:t xml:space="preserve"> </w:t>
            </w:r>
            <w:r w:rsidR="009E1113" w:rsidRPr="009E1113">
              <w:rPr>
                <w:bCs/>
              </w:rPr>
              <w:t xml:space="preserve">por </w:t>
            </w:r>
            <w:r w:rsidR="009E7772">
              <w:rPr>
                <w:bCs/>
              </w:rPr>
              <w:t xml:space="preserve">parte del </w:t>
            </w:r>
            <w:r w:rsidR="009E7772" w:rsidRPr="009E7772">
              <w:rPr>
                <w:b/>
                <w:bCs/>
              </w:rPr>
              <w:t>Mtro. Ramón Arturo Corral Lugo</w:t>
            </w:r>
            <w:r w:rsidR="009E7772">
              <w:rPr>
                <w:bCs/>
              </w:rPr>
              <w:t xml:space="preserve"> Responsable de Programa de IC</w:t>
            </w:r>
            <w:r w:rsidR="00BD625C">
              <w:rPr>
                <w:bCs/>
              </w:rPr>
              <w:t>.</w:t>
            </w:r>
          </w:p>
          <w:p w14:paraId="443C20E2" w14:textId="51C648E1" w:rsidR="00BD625C" w:rsidRDefault="00BD625C" w:rsidP="009E1113">
            <w:pPr>
              <w:rPr>
                <w:bCs/>
              </w:rPr>
            </w:pPr>
          </w:p>
          <w:p w14:paraId="3EE6C438" w14:textId="4F309E28" w:rsidR="00BD625C" w:rsidRDefault="00BD625C" w:rsidP="009E1113">
            <w:r w:rsidRPr="009E1113">
              <w:rPr>
                <w:b/>
                <w:highlight w:val="lightGray"/>
              </w:rPr>
              <w:t>9:</w:t>
            </w:r>
            <w:r>
              <w:rPr>
                <w:b/>
                <w:highlight w:val="lightGray"/>
              </w:rPr>
              <w:t>41</w:t>
            </w:r>
            <w:r w:rsidRPr="009E1113">
              <w:rPr>
                <w:b/>
                <w:highlight w:val="lightGray"/>
              </w:rPr>
              <w:t>.</w:t>
            </w:r>
            <w:r w:rsidRPr="009E1113">
              <w:t xml:space="preserve"> </w:t>
            </w:r>
            <w:r w:rsidRPr="002F688B">
              <w:t xml:space="preserve">Palabras </w:t>
            </w:r>
            <w:r>
              <w:t xml:space="preserve">por parte del alumno </w:t>
            </w:r>
            <w:r w:rsidRPr="00145920">
              <w:rPr>
                <w:b/>
              </w:rPr>
              <w:t>José Gastélum</w:t>
            </w:r>
            <w:r>
              <w:t xml:space="preserve"> presidente de la sociedad de alumnos de</w:t>
            </w:r>
          </w:p>
          <w:p w14:paraId="57AEE306" w14:textId="7EA6D045" w:rsidR="00BD625C" w:rsidRPr="00BD625C" w:rsidRDefault="00BD625C" w:rsidP="009E1113">
            <w:pPr>
              <w:rPr>
                <w:bCs/>
              </w:rPr>
            </w:pPr>
            <w:r>
              <w:rPr>
                <w:bCs/>
              </w:rPr>
              <w:t>Ingeniería Civil.</w:t>
            </w:r>
          </w:p>
          <w:p w14:paraId="5DB3E160" w14:textId="77777777" w:rsidR="009E1113" w:rsidRPr="009E1113" w:rsidRDefault="009E1113" w:rsidP="009E1113">
            <w:pPr>
              <w:rPr>
                <w:b/>
                <w:bCs/>
              </w:rPr>
            </w:pPr>
          </w:p>
          <w:p w14:paraId="3FE804FB" w14:textId="5BC93F58" w:rsidR="002F688B" w:rsidRDefault="002F688B" w:rsidP="002F688B">
            <w:r w:rsidRPr="009E1113">
              <w:rPr>
                <w:b/>
                <w:highlight w:val="lightGray"/>
              </w:rPr>
              <w:t>9:</w:t>
            </w:r>
            <w:r w:rsidR="00BD625C">
              <w:rPr>
                <w:b/>
                <w:highlight w:val="lightGray"/>
              </w:rPr>
              <w:t>4</w:t>
            </w:r>
            <w:r w:rsidR="00DD3591">
              <w:rPr>
                <w:b/>
                <w:highlight w:val="lightGray"/>
              </w:rPr>
              <w:t>4</w:t>
            </w:r>
            <w:r w:rsidRPr="009E1113">
              <w:rPr>
                <w:b/>
                <w:highlight w:val="lightGray"/>
              </w:rPr>
              <w:t>.</w:t>
            </w:r>
            <w:r w:rsidRPr="009E1113">
              <w:t xml:space="preserve"> </w:t>
            </w:r>
            <w:r w:rsidRPr="002F688B">
              <w:t>Mensaje de apertura e Inauguración oficial</w:t>
            </w:r>
            <w:r w:rsidR="009E1113">
              <w:t xml:space="preserve"> por el </w:t>
            </w:r>
            <w:r w:rsidR="009E1113" w:rsidRPr="00F64225">
              <w:rPr>
                <w:b/>
                <w:bCs/>
              </w:rPr>
              <w:t>Dr. Jesús Héctor Hernández López</w:t>
            </w:r>
            <w:r w:rsidR="009E1113">
              <w:rPr>
                <w:b/>
                <w:bCs/>
              </w:rPr>
              <w:t xml:space="preserve"> </w:t>
            </w:r>
            <w:r w:rsidR="009E1113">
              <w:t xml:space="preserve">(o </w:t>
            </w:r>
            <w:r w:rsidR="009E1113" w:rsidRPr="002F688B">
              <w:t>la máxima autoridad presente</w:t>
            </w:r>
            <w:r w:rsidR="009E1113">
              <w:t>, v</w:t>
            </w:r>
            <w:r w:rsidR="009E1113" w:rsidRPr="009E1113">
              <w:t>icerrector/director</w:t>
            </w:r>
            <w:r w:rsidR="009E1113">
              <w:t>/jefe</w:t>
            </w:r>
            <w:r w:rsidR="009E1113" w:rsidRPr="009E1113">
              <w:t>).</w:t>
            </w:r>
          </w:p>
          <w:p w14:paraId="5783A59E" w14:textId="70757217" w:rsidR="00BD625C" w:rsidRDefault="00BD625C" w:rsidP="002F688B"/>
          <w:p w14:paraId="64A6D86F" w14:textId="1F584248" w:rsidR="00BD625C" w:rsidRDefault="00BD625C" w:rsidP="002F688B">
            <w:r w:rsidRPr="009E1113">
              <w:rPr>
                <w:b/>
                <w:highlight w:val="lightGray"/>
              </w:rPr>
              <w:t>9:</w:t>
            </w:r>
            <w:r w:rsidR="00DD3591">
              <w:rPr>
                <w:b/>
                <w:highlight w:val="lightGray"/>
              </w:rPr>
              <w:t>50</w:t>
            </w:r>
            <w:r w:rsidRPr="009E1113">
              <w:rPr>
                <w:b/>
                <w:highlight w:val="lightGray"/>
              </w:rPr>
              <w:t>.</w:t>
            </w:r>
            <w:r w:rsidRPr="009E1113">
              <w:t xml:space="preserve"> </w:t>
            </w:r>
            <w:r w:rsidRPr="008472AD">
              <w:rPr>
                <w:b/>
              </w:rPr>
              <w:t>Firma de convenio general de colaboración que celebran ITSON y TRABIS.</w:t>
            </w:r>
          </w:p>
          <w:p w14:paraId="3CDD9832" w14:textId="77777777" w:rsidR="009E1113" w:rsidRPr="009E1113" w:rsidRDefault="009E1113" w:rsidP="002F688B">
            <w:pPr>
              <w:rPr>
                <w:b/>
                <w:bCs/>
              </w:rPr>
            </w:pPr>
          </w:p>
          <w:p w14:paraId="0C06D467" w14:textId="05595578" w:rsidR="002F688B" w:rsidRDefault="002F688B" w:rsidP="002F688B">
            <w:r w:rsidRPr="009E1113">
              <w:rPr>
                <w:b/>
                <w:highlight w:val="lightGray"/>
              </w:rPr>
              <w:t>9:</w:t>
            </w:r>
            <w:r w:rsidR="00DD3591">
              <w:rPr>
                <w:b/>
                <w:highlight w:val="lightGray"/>
              </w:rPr>
              <w:t>55</w:t>
            </w:r>
            <w:r w:rsidRPr="009E1113">
              <w:rPr>
                <w:b/>
                <w:highlight w:val="lightGray"/>
              </w:rPr>
              <w:t>.</w:t>
            </w:r>
            <w:r w:rsidRPr="002F688B">
              <w:t xml:space="preserve"> Toma de fotografía oficial.</w:t>
            </w:r>
          </w:p>
          <w:p w14:paraId="4C1A6C48" w14:textId="77777777" w:rsidR="009E1113" w:rsidRPr="002F688B" w:rsidRDefault="009E1113" w:rsidP="002F688B"/>
          <w:p w14:paraId="3B92638F" w14:textId="23EF68B4" w:rsidR="002F688B" w:rsidRDefault="002F688B" w:rsidP="002F688B">
            <w:r w:rsidRPr="009E1113">
              <w:rPr>
                <w:b/>
                <w:highlight w:val="lightGray"/>
              </w:rPr>
              <w:lastRenderedPageBreak/>
              <w:t>10:00-11:00.</w:t>
            </w:r>
            <w:r w:rsidRPr="002F688B">
              <w:t xml:space="preserve"> 1era Conferencia </w:t>
            </w:r>
            <w:r w:rsidR="008472AD">
              <w:t xml:space="preserve">Ing. </w:t>
            </w:r>
            <w:r w:rsidR="008472AD" w:rsidRPr="008472AD">
              <w:t>Óscar Ramírez</w:t>
            </w:r>
            <w:r w:rsidR="008472AD">
              <w:t xml:space="preserve"> “</w:t>
            </w:r>
            <w:r w:rsidR="008472AD" w:rsidRPr="008472AD">
              <w:t xml:space="preserve">Conceptos básicos de </w:t>
            </w:r>
            <w:proofErr w:type="spellStart"/>
            <w:r w:rsidR="008472AD" w:rsidRPr="008472AD">
              <w:t>preesfuerzo</w:t>
            </w:r>
            <w:proofErr w:type="spellEnd"/>
            <w:r w:rsidR="008472AD" w:rsidRPr="008472AD">
              <w:t xml:space="preserve"> y sus aplicaciones</w:t>
            </w:r>
            <w:r w:rsidR="008472AD">
              <w:t>”</w:t>
            </w:r>
            <w:r w:rsidR="008472AD" w:rsidRPr="008472AD">
              <w:t xml:space="preserve"> (TRABIS)</w:t>
            </w:r>
            <w:r w:rsidR="008472AD">
              <w:t>.</w:t>
            </w:r>
          </w:p>
          <w:p w14:paraId="4BE34665" w14:textId="77777777" w:rsidR="009E1113" w:rsidRPr="002F688B" w:rsidRDefault="009E1113" w:rsidP="002F688B"/>
          <w:p w14:paraId="5ACF1E4E" w14:textId="1349A439" w:rsidR="002F688B" w:rsidRDefault="002F688B" w:rsidP="002F688B">
            <w:r w:rsidRPr="009E1113">
              <w:rPr>
                <w:b/>
                <w:highlight w:val="lightGray"/>
              </w:rPr>
              <w:t>11:00-12:00.</w:t>
            </w:r>
            <w:r w:rsidRPr="002F688B">
              <w:t xml:space="preserve"> 2da Conferencia</w:t>
            </w:r>
            <w:r w:rsidR="008472AD">
              <w:t xml:space="preserve"> “</w:t>
            </w:r>
            <w:r w:rsidR="008472AD" w:rsidRPr="008472AD">
              <w:t>Aplicaciones de la madurez de concreto y digitalización de estructuras</w:t>
            </w:r>
            <w:r w:rsidR="008472AD">
              <w:t>”</w:t>
            </w:r>
            <w:r w:rsidR="008472AD" w:rsidRPr="008472AD">
              <w:t xml:space="preserve"> (ACI Noroeste)</w:t>
            </w:r>
            <w:r w:rsidRPr="002F688B">
              <w:t>.</w:t>
            </w:r>
          </w:p>
          <w:p w14:paraId="0B2DD209" w14:textId="77777777" w:rsidR="00DD3591" w:rsidRDefault="00DD3591" w:rsidP="002F688B"/>
          <w:p w14:paraId="46828686" w14:textId="0CDCC967" w:rsidR="009E1113" w:rsidRDefault="00DD3591" w:rsidP="002F688B">
            <w:r w:rsidRPr="009E1113">
              <w:rPr>
                <w:b/>
                <w:highlight w:val="lightGray"/>
              </w:rPr>
              <w:t>1</w:t>
            </w:r>
            <w:r>
              <w:rPr>
                <w:b/>
                <w:highlight w:val="lightGray"/>
              </w:rPr>
              <w:t>2</w:t>
            </w:r>
            <w:r w:rsidRPr="009E1113">
              <w:rPr>
                <w:b/>
                <w:highlight w:val="lightGray"/>
              </w:rPr>
              <w:t>:00-</w:t>
            </w:r>
            <w:r>
              <w:rPr>
                <w:b/>
                <w:highlight w:val="lightGray"/>
              </w:rPr>
              <w:t>2</w:t>
            </w:r>
            <w:r w:rsidRPr="009E1113">
              <w:rPr>
                <w:b/>
                <w:highlight w:val="lightGray"/>
              </w:rPr>
              <w:t>:00.</w:t>
            </w:r>
            <w:r w:rsidRPr="00DD3591">
              <w:t xml:space="preserve"> </w:t>
            </w:r>
            <w:r>
              <w:t>L</w:t>
            </w:r>
            <w:r w:rsidRPr="00DD3591">
              <w:t>ibre</w:t>
            </w:r>
            <w:r w:rsidRPr="00DD3591">
              <w:rPr>
                <w:b/>
              </w:rPr>
              <w:t xml:space="preserve"> </w:t>
            </w:r>
            <w:r w:rsidRPr="00DD3591">
              <w:t>(comida)</w:t>
            </w:r>
          </w:p>
          <w:p w14:paraId="1B4BAF3B" w14:textId="49EFA151" w:rsidR="00DD3591" w:rsidRPr="002F688B" w:rsidRDefault="00DD3591" w:rsidP="002F688B"/>
          <w:p w14:paraId="0D0DE968" w14:textId="54134ECF" w:rsidR="009E1113" w:rsidRPr="002F688B" w:rsidRDefault="00DD3591" w:rsidP="002F688B">
            <w:r>
              <w:rPr>
                <w:b/>
                <w:highlight w:val="lightGray"/>
              </w:rPr>
              <w:t>2</w:t>
            </w:r>
            <w:r w:rsidR="002F688B" w:rsidRPr="009E1113">
              <w:rPr>
                <w:b/>
                <w:highlight w:val="lightGray"/>
              </w:rPr>
              <w:t>:00-</w:t>
            </w:r>
            <w:r>
              <w:rPr>
                <w:b/>
                <w:highlight w:val="lightGray"/>
              </w:rPr>
              <w:t>4</w:t>
            </w:r>
            <w:r w:rsidR="002F688B" w:rsidRPr="009E1113">
              <w:rPr>
                <w:b/>
                <w:highlight w:val="lightGray"/>
              </w:rPr>
              <w:t>:00.</w:t>
            </w:r>
            <w:r w:rsidR="002F688B" w:rsidRPr="002F688B">
              <w:t xml:space="preserve"> Taller </w:t>
            </w:r>
            <w:r w:rsidR="007519F8">
              <w:t>“</w:t>
            </w:r>
            <w:r w:rsidR="007519F8" w:rsidRPr="007519F8">
              <w:t>Criterios y modulación de losas prefabricadas</w:t>
            </w:r>
            <w:r w:rsidR="007519F8">
              <w:t>”</w:t>
            </w:r>
            <w:r w:rsidR="007519F8" w:rsidRPr="007519F8">
              <w:t xml:space="preserve"> (TRABIS)</w:t>
            </w:r>
            <w:r w:rsidR="007519F8">
              <w:t xml:space="preserve"> </w:t>
            </w:r>
            <w:r w:rsidR="007519F8" w:rsidRPr="007519F8">
              <w:t>Arq. Eliezer Valenzuela</w:t>
            </w:r>
            <w:r w:rsidR="007519F8">
              <w:t>.</w:t>
            </w:r>
          </w:p>
          <w:p w14:paraId="02387642" w14:textId="77777777" w:rsidR="009E1113" w:rsidRPr="002F688B" w:rsidRDefault="009E1113" w:rsidP="002F688B"/>
          <w:p w14:paraId="701F0591" w14:textId="744676BC" w:rsidR="007B7DEC" w:rsidRDefault="00DD3591" w:rsidP="007519F8">
            <w:pPr>
              <w:autoSpaceDE w:val="0"/>
              <w:autoSpaceDN w:val="0"/>
              <w:adjustRightInd w:val="0"/>
            </w:pPr>
            <w:r>
              <w:rPr>
                <w:b/>
                <w:highlight w:val="lightGray"/>
              </w:rPr>
              <w:t>4</w:t>
            </w:r>
            <w:r w:rsidR="002F688B" w:rsidRPr="009E1113">
              <w:rPr>
                <w:b/>
                <w:highlight w:val="lightGray"/>
              </w:rPr>
              <w:t>:00</w:t>
            </w:r>
            <w:r>
              <w:rPr>
                <w:b/>
                <w:highlight w:val="lightGray"/>
              </w:rPr>
              <w:t>-6:00</w:t>
            </w:r>
            <w:r w:rsidR="002F688B" w:rsidRPr="002F688B">
              <w:t xml:space="preserve">. </w:t>
            </w:r>
            <w:r w:rsidR="007519F8" w:rsidRPr="007519F8">
              <w:t>Concurso: Lotería de Ingeniería Civil</w:t>
            </w:r>
          </w:p>
          <w:p w14:paraId="516F0C2D" w14:textId="222E9536" w:rsidR="007519F8" w:rsidRDefault="007519F8" w:rsidP="001870C7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4536" w:type="dxa"/>
            <w:gridSpan w:val="8"/>
          </w:tcPr>
          <w:p w14:paraId="7D9DBAE8" w14:textId="77777777" w:rsidR="002F688B" w:rsidRPr="00F64225" w:rsidRDefault="002F688B" w:rsidP="002F688B">
            <w:pPr>
              <w:rPr>
                <w:b/>
                <w:bCs/>
              </w:rPr>
            </w:pPr>
            <w:r w:rsidRPr="00F64225">
              <w:rPr>
                <w:b/>
                <w:bCs/>
              </w:rPr>
              <w:lastRenderedPageBreak/>
              <w:t>• Dr. Jesús Héctor Hernández López</w:t>
            </w:r>
          </w:p>
          <w:p w14:paraId="271859C8" w14:textId="77777777" w:rsidR="002F688B" w:rsidRDefault="002F688B" w:rsidP="002F688B">
            <w:r>
              <w:t>Rector del Instituto Tecnológico de Sonora.</w:t>
            </w:r>
          </w:p>
          <w:p w14:paraId="6C391F1A" w14:textId="77777777" w:rsidR="002F688B" w:rsidRDefault="002F688B" w:rsidP="002F688B"/>
          <w:p w14:paraId="666B134B" w14:textId="77777777" w:rsidR="002F688B" w:rsidRPr="00F64225" w:rsidRDefault="002F688B" w:rsidP="002F688B">
            <w:pPr>
              <w:rPr>
                <w:b/>
                <w:bCs/>
              </w:rPr>
            </w:pPr>
            <w:r w:rsidRPr="00F64225">
              <w:rPr>
                <w:b/>
                <w:bCs/>
              </w:rPr>
              <w:t>• Dr. Jaime Garatuza Payán</w:t>
            </w:r>
          </w:p>
          <w:p w14:paraId="34CFFEFC" w14:textId="49F16C45" w:rsidR="002F688B" w:rsidRDefault="002F688B" w:rsidP="002F688B">
            <w:r>
              <w:t>Vicerrector Académico del Instituto Tecnológico de Sonora.</w:t>
            </w:r>
          </w:p>
          <w:p w14:paraId="4DD370BA" w14:textId="43986B5C" w:rsidR="00E17DF5" w:rsidRDefault="00E17DF5" w:rsidP="002F688B"/>
          <w:p w14:paraId="3F60AF68" w14:textId="3A59CC1A" w:rsidR="00E17DF5" w:rsidRPr="00F64225" w:rsidRDefault="00E17DF5" w:rsidP="00E17DF5">
            <w:pPr>
              <w:rPr>
                <w:b/>
                <w:bCs/>
              </w:rPr>
            </w:pPr>
            <w:r w:rsidRPr="00F64225">
              <w:rPr>
                <w:b/>
                <w:bCs/>
              </w:rPr>
              <w:t xml:space="preserve">• Dr. </w:t>
            </w:r>
            <w:r>
              <w:rPr>
                <w:b/>
                <w:bCs/>
              </w:rPr>
              <w:t>Ernesto Uriel Cantú Soto</w:t>
            </w:r>
          </w:p>
          <w:p w14:paraId="7B35ECF6" w14:textId="214CCDEE" w:rsidR="00E17DF5" w:rsidRDefault="00E17DF5" w:rsidP="00E17DF5">
            <w:r>
              <w:t>Secretario de Rectoría</w:t>
            </w:r>
            <w:r>
              <w:t xml:space="preserve"> del Instituto Tecnológico de Sonora.</w:t>
            </w:r>
          </w:p>
          <w:p w14:paraId="2A75E21D" w14:textId="77777777" w:rsidR="002F688B" w:rsidRDefault="002F688B" w:rsidP="002F688B"/>
          <w:p w14:paraId="077040D7" w14:textId="77777777" w:rsidR="002F688B" w:rsidRPr="00F64225" w:rsidRDefault="002F688B" w:rsidP="002F688B">
            <w:pPr>
              <w:rPr>
                <w:b/>
                <w:bCs/>
              </w:rPr>
            </w:pPr>
            <w:r w:rsidRPr="00F64225">
              <w:rPr>
                <w:b/>
                <w:bCs/>
              </w:rPr>
              <w:t>• Dr. Armando Ambrosio López</w:t>
            </w:r>
          </w:p>
          <w:p w14:paraId="78742476" w14:textId="77777777" w:rsidR="002F688B" w:rsidRDefault="002F688B" w:rsidP="002F688B">
            <w:r>
              <w:t>Director Académico de la División de Ingeniería y Tecnología del Instituto Tecnológico de Sonora.</w:t>
            </w:r>
          </w:p>
          <w:p w14:paraId="1AA7B117" w14:textId="77777777" w:rsidR="002F688B" w:rsidRDefault="002F688B" w:rsidP="002F688B"/>
          <w:p w14:paraId="2E417A53" w14:textId="77777777" w:rsidR="002F688B" w:rsidRDefault="002F688B" w:rsidP="002F688B">
            <w:pPr>
              <w:rPr>
                <w:b/>
                <w:bCs/>
              </w:rPr>
            </w:pPr>
            <w:r w:rsidRPr="00F64225">
              <w:rPr>
                <w:b/>
                <w:bCs/>
              </w:rPr>
              <w:t xml:space="preserve">• </w:t>
            </w:r>
            <w:r>
              <w:rPr>
                <w:b/>
                <w:bCs/>
              </w:rPr>
              <w:t>Mtro. Arturo Cervantes Beltrán</w:t>
            </w:r>
          </w:p>
          <w:p w14:paraId="20FE9A1F" w14:textId="77777777" w:rsidR="002F688B" w:rsidRDefault="002F688B" w:rsidP="002F688B">
            <w:r>
              <w:t>Jefe del Departamento de Ingeniería Civil.</w:t>
            </w:r>
          </w:p>
          <w:p w14:paraId="626B542D" w14:textId="77777777" w:rsidR="002F688B" w:rsidRDefault="002F688B" w:rsidP="002F688B"/>
          <w:p w14:paraId="4A893609" w14:textId="667008B3" w:rsidR="002F688B" w:rsidRDefault="002F688B" w:rsidP="002F688B">
            <w:pPr>
              <w:rPr>
                <w:b/>
                <w:bCs/>
              </w:rPr>
            </w:pPr>
            <w:r w:rsidRPr="00F64225">
              <w:rPr>
                <w:b/>
                <w:bCs/>
              </w:rPr>
              <w:t xml:space="preserve">• </w:t>
            </w:r>
            <w:r w:rsidR="00E17DF5">
              <w:rPr>
                <w:b/>
                <w:bCs/>
              </w:rPr>
              <w:t>Mtro. Ramón Arturo Corral Lugo</w:t>
            </w:r>
          </w:p>
          <w:p w14:paraId="0CEAE27F" w14:textId="5D9F5D46" w:rsidR="002F688B" w:rsidRDefault="002F688B" w:rsidP="002F688B">
            <w:r>
              <w:t>Responsable del Programa de</w:t>
            </w:r>
            <w:r w:rsidR="00E17DF5">
              <w:t xml:space="preserve"> Ingeniería Civil</w:t>
            </w:r>
            <w:r>
              <w:t>.</w:t>
            </w:r>
          </w:p>
          <w:p w14:paraId="0A52D2D4" w14:textId="77777777" w:rsidR="00DD3591" w:rsidRDefault="00DD3591" w:rsidP="002F688B"/>
          <w:p w14:paraId="7136D70A" w14:textId="5EDF08E8" w:rsidR="00DD3591" w:rsidRDefault="00DD3591" w:rsidP="00DD3591">
            <w:pPr>
              <w:rPr>
                <w:b/>
                <w:bCs/>
              </w:rPr>
            </w:pPr>
            <w:r w:rsidRPr="00F64225">
              <w:rPr>
                <w:b/>
                <w:bCs/>
              </w:rPr>
              <w:t xml:space="preserve">• </w:t>
            </w:r>
            <w:r>
              <w:rPr>
                <w:b/>
                <w:bCs/>
              </w:rPr>
              <w:t>Lic. Julio César Valencia Bórquez</w:t>
            </w:r>
          </w:p>
          <w:p w14:paraId="2D65829A" w14:textId="6F50B5DE" w:rsidR="00DD3591" w:rsidRPr="00DD3591" w:rsidRDefault="00DD3591" w:rsidP="00DD3591">
            <w:pPr>
              <w:rPr>
                <w:bCs/>
              </w:rPr>
            </w:pPr>
            <w:r w:rsidRPr="00DD3591">
              <w:rPr>
                <w:bCs/>
              </w:rPr>
              <w:t>Director Comercial TRABIS</w:t>
            </w:r>
          </w:p>
          <w:p w14:paraId="0073B015" w14:textId="77777777" w:rsidR="00DD3591" w:rsidRDefault="00DD3591" w:rsidP="002F688B"/>
          <w:p w14:paraId="2C32FF5A" w14:textId="77777777" w:rsidR="007B7DEC" w:rsidRDefault="007B7DEC" w:rsidP="00E17DF5">
            <w:pPr>
              <w:rPr>
                <w:rFonts w:ascii="Arial Narrow" w:hAnsi="Arial Narrow"/>
                <w:szCs w:val="22"/>
              </w:rPr>
            </w:pPr>
          </w:p>
        </w:tc>
      </w:tr>
      <w:tr w:rsidR="007B7DEC" w:rsidRPr="00EE27D7" w14:paraId="1D2B64FC" w14:textId="77777777" w:rsidTr="007B7DEC">
        <w:tc>
          <w:tcPr>
            <w:tcW w:w="2411" w:type="dxa"/>
            <w:gridSpan w:val="2"/>
          </w:tcPr>
          <w:p w14:paraId="76E95844" w14:textId="77777777" w:rsidR="007B7DEC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lastRenderedPageBreak/>
              <w:t>Invitados y Autoridades especiales:</w:t>
            </w:r>
          </w:p>
        </w:tc>
        <w:tc>
          <w:tcPr>
            <w:tcW w:w="7513" w:type="dxa"/>
            <w:gridSpan w:val="10"/>
          </w:tcPr>
          <w:p w14:paraId="2D23BA33" w14:textId="167A5422" w:rsidR="00B91F50" w:rsidRPr="00B91F50" w:rsidRDefault="00B91F50" w:rsidP="00B91F50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B91F50">
              <w:rPr>
                <w:b/>
                <w:bCs/>
              </w:rPr>
              <w:t>Lic. Julio César Valencia Bórquez</w:t>
            </w:r>
          </w:p>
          <w:p w14:paraId="74626495" w14:textId="77777777" w:rsidR="00B91F50" w:rsidRDefault="00B91F50" w:rsidP="00B91F50">
            <w:pPr>
              <w:rPr>
                <w:bCs/>
              </w:rPr>
            </w:pPr>
            <w:r w:rsidRPr="00DD3591">
              <w:rPr>
                <w:bCs/>
              </w:rPr>
              <w:t>Director Comercial TRABIS</w:t>
            </w:r>
          </w:p>
          <w:p w14:paraId="5F583237" w14:textId="77777777" w:rsidR="00B91F50" w:rsidRPr="00B91F50" w:rsidRDefault="00B91F50" w:rsidP="00B91F50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 w:rsidRPr="00B91F50">
              <w:rPr>
                <w:b/>
                <w:bCs/>
              </w:rPr>
              <w:t>Arq. Eliezer Valenzuela</w:t>
            </w:r>
          </w:p>
          <w:p w14:paraId="233B0C24" w14:textId="77777777" w:rsidR="007B7DEC" w:rsidRDefault="00B91F50" w:rsidP="00B91F50">
            <w:pPr>
              <w:rPr>
                <w:bCs/>
              </w:rPr>
            </w:pPr>
            <w:r w:rsidRPr="00B91F50">
              <w:rPr>
                <w:bCs/>
              </w:rPr>
              <w:t>Asesor comercial</w:t>
            </w:r>
            <w:r>
              <w:rPr>
                <w:bCs/>
              </w:rPr>
              <w:t xml:space="preserve"> TRABIS</w:t>
            </w:r>
          </w:p>
          <w:p w14:paraId="46A3E55C" w14:textId="6F826DF3" w:rsidR="00B91F50" w:rsidRPr="00520186" w:rsidRDefault="00520186" w:rsidP="00B91F50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 w:rsidRPr="00520186">
              <w:rPr>
                <w:b/>
                <w:bCs/>
              </w:rPr>
              <w:t>Ing. Óscar Ramírez</w:t>
            </w:r>
            <w:r>
              <w:rPr>
                <w:b/>
                <w:bCs/>
              </w:rPr>
              <w:t xml:space="preserve"> Arvizu</w:t>
            </w:r>
          </w:p>
          <w:p w14:paraId="44E3B1AE" w14:textId="51C5A88B" w:rsidR="00520186" w:rsidRPr="00520186" w:rsidRDefault="00520186" w:rsidP="00520186">
            <w:pPr>
              <w:rPr>
                <w:bCs/>
              </w:rPr>
            </w:pPr>
            <w:r>
              <w:rPr>
                <w:rFonts w:ascii="Calibri" w:hAnsi="Calibri" w:cs="Calibri"/>
                <w:lang w:val="es-MX"/>
              </w:rPr>
              <w:t>P</w:t>
            </w:r>
            <w:r>
              <w:rPr>
                <w:rFonts w:ascii="Calibri" w:hAnsi="Calibri" w:cs="Calibri"/>
                <w:lang w:val="es-MX"/>
              </w:rPr>
              <w:t>residente de la IV mesa directiva del ACI México Capitulo Noroeste.</w:t>
            </w:r>
          </w:p>
          <w:p w14:paraId="118101B6" w14:textId="1F02B9F0" w:rsidR="00520186" w:rsidRPr="00520186" w:rsidRDefault="00520186" w:rsidP="00520186">
            <w:pPr>
              <w:rPr>
                <w:bCs/>
              </w:rPr>
            </w:pPr>
          </w:p>
        </w:tc>
      </w:tr>
      <w:tr w:rsidR="007B7DEC" w:rsidRPr="00EE27D7" w14:paraId="58AE7D0C" w14:textId="77777777" w:rsidTr="007B7DEC">
        <w:tc>
          <w:tcPr>
            <w:tcW w:w="2411" w:type="dxa"/>
            <w:gridSpan w:val="2"/>
          </w:tcPr>
          <w:p w14:paraId="24CDCBE3" w14:textId="77777777" w:rsidR="007B7DEC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Datos relevantes (breve explicación del objetivo del evento)</w:t>
            </w:r>
          </w:p>
          <w:p w14:paraId="0613855E" w14:textId="77777777" w:rsidR="007B7DEC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7513" w:type="dxa"/>
            <w:gridSpan w:val="10"/>
          </w:tcPr>
          <w:p w14:paraId="35F02454" w14:textId="4AF62C6E" w:rsidR="007B7DEC" w:rsidRDefault="00047764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 w:rsidRPr="00047764">
              <w:t xml:space="preserve">El evento </w:t>
            </w:r>
            <w:r w:rsidRPr="00047764">
              <w:rPr>
                <w:b/>
              </w:rPr>
              <w:t>“</w:t>
            </w:r>
            <w:r w:rsidR="00645296">
              <w:rPr>
                <w:b/>
              </w:rPr>
              <w:t>Semana Académica de Ingeniería Civil 2024</w:t>
            </w:r>
            <w:r w:rsidRPr="00047764">
              <w:rPr>
                <w:b/>
              </w:rPr>
              <w:t>”</w:t>
            </w:r>
            <w:r w:rsidRPr="00047764">
              <w:t xml:space="preserve"> tiene como objetivo </w:t>
            </w:r>
            <w:r w:rsidR="00645296">
              <w:t>reforzar y ampliar el conocimiento</w:t>
            </w:r>
            <w:r w:rsidRPr="00047764">
              <w:t xml:space="preserve"> de los estudiantes de </w:t>
            </w:r>
            <w:r w:rsidR="00645296">
              <w:t>Ingeniería Civil</w:t>
            </w:r>
            <w:r w:rsidRPr="00047764">
              <w:t xml:space="preserve"> mediante conferencias,</w:t>
            </w:r>
            <w:r w:rsidR="00645296">
              <w:t xml:space="preserve"> concurso,</w:t>
            </w:r>
            <w:bookmarkStart w:id="0" w:name="_GoBack"/>
            <w:bookmarkEnd w:id="0"/>
            <w:r w:rsidRPr="00047764">
              <w:t xml:space="preserve"> visitas guiadas y talleres.</w:t>
            </w:r>
          </w:p>
        </w:tc>
      </w:tr>
      <w:tr w:rsidR="007B7DEC" w:rsidRPr="00EE27D7" w14:paraId="279661CB" w14:textId="77777777" w:rsidTr="007B7DEC">
        <w:tc>
          <w:tcPr>
            <w:tcW w:w="2411" w:type="dxa"/>
            <w:gridSpan w:val="2"/>
            <w:shd w:val="clear" w:color="auto" w:fill="BDD6EE" w:themeFill="accent5" w:themeFillTint="66"/>
          </w:tcPr>
          <w:p w14:paraId="3900254E" w14:textId="77777777" w:rsidR="007B7DEC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Dependencia o área solicitante:</w:t>
            </w:r>
          </w:p>
        </w:tc>
        <w:tc>
          <w:tcPr>
            <w:tcW w:w="2599" w:type="dxa"/>
          </w:tcPr>
          <w:p w14:paraId="55A3E30C" w14:textId="7ADFCDA4" w:rsidR="007B7DEC" w:rsidRDefault="00047764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Departamento de Ingeniería Civil</w:t>
            </w:r>
          </w:p>
        </w:tc>
        <w:tc>
          <w:tcPr>
            <w:tcW w:w="1653" w:type="dxa"/>
            <w:gridSpan w:val="3"/>
            <w:shd w:val="clear" w:color="auto" w:fill="BDD6EE" w:themeFill="accent5" w:themeFillTint="66"/>
          </w:tcPr>
          <w:p w14:paraId="0B4A28AA" w14:textId="77777777" w:rsidR="007B7DEC" w:rsidRPr="00D20304" w:rsidRDefault="007B7DEC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D20304">
              <w:rPr>
                <w:rFonts w:ascii="Arial Narrow" w:hAnsi="Arial Narrow"/>
                <w:b/>
                <w:szCs w:val="22"/>
              </w:rPr>
              <w:t>Datos de contacto:</w:t>
            </w:r>
          </w:p>
        </w:tc>
        <w:tc>
          <w:tcPr>
            <w:tcW w:w="3261" w:type="dxa"/>
            <w:gridSpan w:val="6"/>
          </w:tcPr>
          <w:p w14:paraId="3706CB6A" w14:textId="028C09A1" w:rsidR="007B7DEC" w:rsidRDefault="00047764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Karina Haydee Ruiz Palafox</w:t>
            </w:r>
          </w:p>
          <w:p w14:paraId="515A2494" w14:textId="3E12E7DA" w:rsidR="00047764" w:rsidRDefault="00047764" w:rsidP="001870C7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Karina.ruiz@itson.edu.mx</w:t>
            </w:r>
          </w:p>
          <w:p w14:paraId="6314949E" w14:textId="44B831F6" w:rsidR="007B7DEC" w:rsidRDefault="00047764" w:rsidP="00047764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Ext. 1737</w:t>
            </w:r>
          </w:p>
        </w:tc>
      </w:tr>
    </w:tbl>
    <w:p w14:paraId="4F326DE8" w14:textId="77777777" w:rsidR="007B7DEC" w:rsidRPr="00EE27D7" w:rsidRDefault="007B7DEC" w:rsidP="007B7DEC">
      <w:pPr>
        <w:autoSpaceDE w:val="0"/>
        <w:autoSpaceDN w:val="0"/>
        <w:adjustRightInd w:val="0"/>
        <w:jc w:val="right"/>
        <w:rPr>
          <w:rFonts w:ascii="Arial Narrow" w:hAnsi="Arial Narrow"/>
          <w:szCs w:val="22"/>
        </w:rPr>
      </w:pPr>
    </w:p>
    <w:p w14:paraId="5CAF29DB" w14:textId="77777777" w:rsidR="007B7DEC" w:rsidRDefault="007B7DEC" w:rsidP="007B7DEC">
      <w:pPr>
        <w:autoSpaceDE w:val="0"/>
        <w:autoSpaceDN w:val="0"/>
        <w:adjustRightInd w:val="0"/>
        <w:ind w:left="-426"/>
        <w:jc w:val="both"/>
        <w:rPr>
          <w:rFonts w:ascii="Arial Narrow" w:hAnsi="Arial Narrow"/>
          <w:sz w:val="22"/>
          <w:szCs w:val="22"/>
        </w:rPr>
      </w:pPr>
      <w:r w:rsidRPr="003508A5">
        <w:rPr>
          <w:rFonts w:ascii="Arial Narrow" w:hAnsi="Arial Narrow"/>
          <w:sz w:val="22"/>
          <w:szCs w:val="22"/>
        </w:rPr>
        <w:t xml:space="preserve">Información requerida para incluir en la agenda </w:t>
      </w:r>
      <w:r>
        <w:rPr>
          <w:rFonts w:ascii="Arial Narrow" w:hAnsi="Arial Narrow"/>
          <w:sz w:val="22"/>
          <w:szCs w:val="22"/>
        </w:rPr>
        <w:t>del Rector:</w:t>
      </w:r>
    </w:p>
    <w:p w14:paraId="738A8090" w14:textId="77777777" w:rsidR="007B7DEC" w:rsidRPr="007B7DEC" w:rsidRDefault="007B7DEC" w:rsidP="007B7DEC">
      <w:pPr>
        <w:ind w:left="-426"/>
        <w:rPr>
          <w:rFonts w:ascii="Arial Narrow" w:hAnsi="Arial Narrow"/>
          <w:sz w:val="18"/>
          <w:szCs w:val="16"/>
          <w:lang w:val="es-MX"/>
        </w:rPr>
      </w:pPr>
      <w:r w:rsidRPr="007B7DEC">
        <w:rPr>
          <w:rFonts w:ascii="Arial Narrow" w:hAnsi="Arial Narrow"/>
          <w:sz w:val="18"/>
          <w:szCs w:val="16"/>
          <w:lang w:val="es-MX"/>
        </w:rPr>
        <w:t xml:space="preserve">Email: </w:t>
      </w:r>
      <w:hyperlink r:id="rId7" w:history="1">
        <w:r w:rsidRPr="007B7DEC">
          <w:rPr>
            <w:rStyle w:val="Hipervnculo"/>
            <w:rFonts w:ascii="Arial Narrow" w:hAnsi="Arial Narrow"/>
            <w:sz w:val="18"/>
            <w:szCs w:val="16"/>
            <w:lang w:val="es-MX"/>
          </w:rPr>
          <w:t>rectoria@itson.edu.mx</w:t>
        </w:r>
      </w:hyperlink>
      <w:r w:rsidRPr="007B7DEC">
        <w:rPr>
          <w:rFonts w:ascii="Arial Narrow" w:hAnsi="Arial Narrow"/>
          <w:sz w:val="18"/>
          <w:szCs w:val="16"/>
          <w:lang w:val="es-MX"/>
        </w:rPr>
        <w:t xml:space="preserve"> </w:t>
      </w:r>
    </w:p>
    <w:p w14:paraId="23731351" w14:textId="77777777" w:rsidR="007B7DEC" w:rsidRPr="007B7DEC" w:rsidRDefault="007B7DEC" w:rsidP="007B7DEC">
      <w:pPr>
        <w:ind w:left="-426"/>
        <w:rPr>
          <w:rFonts w:ascii="Arial Narrow" w:hAnsi="Arial Narrow"/>
          <w:sz w:val="18"/>
          <w:szCs w:val="16"/>
        </w:rPr>
      </w:pPr>
      <w:bookmarkStart w:id="1" w:name="_MailAutoSig"/>
      <w:r w:rsidRPr="007B7DEC">
        <w:rPr>
          <w:rFonts w:ascii="Arial Narrow" w:hAnsi="Arial Narrow"/>
          <w:sz w:val="18"/>
          <w:szCs w:val="16"/>
        </w:rPr>
        <w:t xml:space="preserve">Edificio de Rectoría, tercer piso, Unidad Obregón, Campus Centro. </w:t>
      </w:r>
    </w:p>
    <w:p w14:paraId="10B8DFC6" w14:textId="77777777" w:rsidR="007B7DEC" w:rsidRPr="007B7DEC" w:rsidRDefault="007B7DEC" w:rsidP="007B7DEC">
      <w:pPr>
        <w:ind w:left="-426"/>
        <w:rPr>
          <w:rFonts w:ascii="Arial Narrow" w:hAnsi="Arial Narrow"/>
          <w:sz w:val="18"/>
          <w:szCs w:val="16"/>
        </w:rPr>
      </w:pPr>
      <w:r w:rsidRPr="007B7DEC">
        <w:rPr>
          <w:rFonts w:ascii="Arial Narrow" w:hAnsi="Arial Narrow"/>
          <w:sz w:val="18"/>
          <w:szCs w:val="16"/>
        </w:rPr>
        <w:t xml:space="preserve">5 de febrero 818 sur, Col. Centro. C.P. 85000. </w:t>
      </w:r>
    </w:p>
    <w:p w14:paraId="27EB8C13" w14:textId="77777777" w:rsidR="007B7DEC" w:rsidRPr="007B7DEC" w:rsidRDefault="007B7DEC" w:rsidP="007B7DEC">
      <w:pPr>
        <w:ind w:left="-426"/>
        <w:rPr>
          <w:rFonts w:ascii="Arial Narrow" w:hAnsi="Arial Narrow"/>
          <w:sz w:val="18"/>
          <w:szCs w:val="16"/>
        </w:rPr>
      </w:pPr>
      <w:r w:rsidRPr="007B7DEC">
        <w:rPr>
          <w:rFonts w:ascii="Arial Narrow" w:hAnsi="Arial Narrow"/>
          <w:sz w:val="18"/>
          <w:szCs w:val="16"/>
        </w:rPr>
        <w:t>Cd. Obregón, Sonora. México.</w:t>
      </w:r>
    </w:p>
    <w:p w14:paraId="41C128D3" w14:textId="12698993" w:rsidR="007B7DEC" w:rsidRPr="007B7DEC" w:rsidRDefault="007B7DEC" w:rsidP="007B7DEC">
      <w:pPr>
        <w:ind w:left="-426"/>
        <w:rPr>
          <w:rFonts w:ascii="Arial Narrow" w:hAnsi="Arial Narrow"/>
          <w:sz w:val="18"/>
          <w:szCs w:val="16"/>
          <w:lang w:val="es-MX"/>
        </w:rPr>
      </w:pPr>
      <w:r w:rsidRPr="007B7DEC">
        <w:rPr>
          <w:rFonts w:ascii="Arial Narrow" w:hAnsi="Arial Narrow"/>
          <w:sz w:val="18"/>
          <w:szCs w:val="16"/>
        </w:rPr>
        <w:t>Teléfono: +52 (644) 410-90-00 Ext. 290</w:t>
      </w:r>
      <w:bookmarkEnd w:id="1"/>
      <w:r w:rsidRPr="007B7DEC">
        <w:rPr>
          <w:rFonts w:ascii="Arial Narrow" w:hAnsi="Arial Narrow"/>
          <w:sz w:val="18"/>
          <w:szCs w:val="16"/>
        </w:rPr>
        <w:t>2</w:t>
      </w:r>
    </w:p>
    <w:p w14:paraId="499A15DF" w14:textId="0170AAF4" w:rsidR="00145A25" w:rsidRPr="007B7DEC" w:rsidRDefault="00145A25" w:rsidP="007B7DEC">
      <w:pPr>
        <w:rPr>
          <w:sz w:val="28"/>
        </w:rPr>
      </w:pPr>
    </w:p>
    <w:sectPr w:rsidR="00145A25" w:rsidRPr="007B7DEC" w:rsidSect="007B7DEC">
      <w:headerReference w:type="default" r:id="rId8"/>
      <w:footerReference w:type="default" r:id="rId9"/>
      <w:pgSz w:w="12240" w:h="15840"/>
      <w:pgMar w:top="1418" w:right="1701" w:bottom="1418" w:left="1701" w:header="709" w:footer="9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5F5A8" w14:textId="77777777" w:rsidR="008B2777" w:rsidRDefault="008B2777" w:rsidP="00145A25">
      <w:r>
        <w:separator/>
      </w:r>
    </w:p>
  </w:endnote>
  <w:endnote w:type="continuationSeparator" w:id="0">
    <w:p w14:paraId="1EE3BE43" w14:textId="77777777" w:rsidR="008B2777" w:rsidRDefault="008B2777" w:rsidP="001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5DD4" w14:textId="77777777" w:rsidR="00145A25" w:rsidRDefault="005A1F79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017C528F" wp14:editId="5385C011">
          <wp:simplePos x="0" y="0"/>
          <wp:positionH relativeFrom="column">
            <wp:posOffset>1343660</wp:posOffset>
          </wp:positionH>
          <wp:positionV relativeFrom="paragraph">
            <wp:posOffset>104140</wp:posOffset>
          </wp:positionV>
          <wp:extent cx="2908300" cy="4318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pie-NB copy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B70D0" w14:textId="77777777" w:rsidR="008B2777" w:rsidRDefault="008B2777" w:rsidP="00145A25">
      <w:r>
        <w:separator/>
      </w:r>
    </w:p>
  </w:footnote>
  <w:footnote w:type="continuationSeparator" w:id="0">
    <w:p w14:paraId="649E5C36" w14:textId="77777777" w:rsidR="008B2777" w:rsidRDefault="008B2777" w:rsidP="0014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5472" w14:textId="77777777" w:rsidR="00145A25" w:rsidRDefault="00145A2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4A5FD28" wp14:editId="7EEDBD19">
          <wp:simplePos x="0" y="0"/>
          <wp:positionH relativeFrom="column">
            <wp:posOffset>-1156335</wp:posOffset>
          </wp:positionH>
          <wp:positionV relativeFrom="paragraph">
            <wp:posOffset>-220980</wp:posOffset>
          </wp:positionV>
          <wp:extent cx="7797800" cy="1434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45C4"/>
    <w:multiLevelType w:val="hybridMultilevel"/>
    <w:tmpl w:val="569AA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9386F"/>
    <w:multiLevelType w:val="hybridMultilevel"/>
    <w:tmpl w:val="919A3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5"/>
    <w:rsid w:val="00017276"/>
    <w:rsid w:val="00047764"/>
    <w:rsid w:val="00074133"/>
    <w:rsid w:val="0009489D"/>
    <w:rsid w:val="00145920"/>
    <w:rsid w:val="00145A25"/>
    <w:rsid w:val="001463DA"/>
    <w:rsid w:val="001E5C1B"/>
    <w:rsid w:val="00213792"/>
    <w:rsid w:val="002E52FE"/>
    <w:rsid w:val="002F688B"/>
    <w:rsid w:val="0032265E"/>
    <w:rsid w:val="003E47CE"/>
    <w:rsid w:val="00444657"/>
    <w:rsid w:val="004A544F"/>
    <w:rsid w:val="004D2A1F"/>
    <w:rsid w:val="00520186"/>
    <w:rsid w:val="00531381"/>
    <w:rsid w:val="00541FDB"/>
    <w:rsid w:val="005A1F79"/>
    <w:rsid w:val="005D1AA4"/>
    <w:rsid w:val="00617332"/>
    <w:rsid w:val="00634912"/>
    <w:rsid w:val="00645296"/>
    <w:rsid w:val="00645B66"/>
    <w:rsid w:val="006B0D14"/>
    <w:rsid w:val="006E65F3"/>
    <w:rsid w:val="00707AC7"/>
    <w:rsid w:val="00720108"/>
    <w:rsid w:val="00725730"/>
    <w:rsid w:val="007400DB"/>
    <w:rsid w:val="0074175C"/>
    <w:rsid w:val="007519F8"/>
    <w:rsid w:val="007B7DEC"/>
    <w:rsid w:val="0081262B"/>
    <w:rsid w:val="00813EC3"/>
    <w:rsid w:val="00841649"/>
    <w:rsid w:val="008472AD"/>
    <w:rsid w:val="008B2777"/>
    <w:rsid w:val="009248C4"/>
    <w:rsid w:val="00961744"/>
    <w:rsid w:val="009C453C"/>
    <w:rsid w:val="009D5999"/>
    <w:rsid w:val="009E1113"/>
    <w:rsid w:val="009E7772"/>
    <w:rsid w:val="00AA0D9D"/>
    <w:rsid w:val="00AB2D5C"/>
    <w:rsid w:val="00AC789E"/>
    <w:rsid w:val="00B51BE8"/>
    <w:rsid w:val="00B7107D"/>
    <w:rsid w:val="00B77F57"/>
    <w:rsid w:val="00B91F50"/>
    <w:rsid w:val="00BD625C"/>
    <w:rsid w:val="00BE1BE5"/>
    <w:rsid w:val="00BE343B"/>
    <w:rsid w:val="00BF2A72"/>
    <w:rsid w:val="00C36D5D"/>
    <w:rsid w:val="00C579BA"/>
    <w:rsid w:val="00D759D7"/>
    <w:rsid w:val="00D84465"/>
    <w:rsid w:val="00DD3591"/>
    <w:rsid w:val="00DD5848"/>
    <w:rsid w:val="00E17DF5"/>
    <w:rsid w:val="00ED6625"/>
    <w:rsid w:val="00F303C0"/>
    <w:rsid w:val="00F53129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2E79E"/>
  <w14:defaultImageDpi w14:val="32767"/>
  <w15:docId w15:val="{8AFCBFBF-CE48-4040-83F4-3BF5F14E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A25"/>
  </w:style>
  <w:style w:type="paragraph" w:styleId="Piedepgina">
    <w:name w:val="footer"/>
    <w:basedOn w:val="Normal"/>
    <w:link w:val="Piedepgina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A25"/>
  </w:style>
  <w:style w:type="paragraph" w:styleId="Sinespaciado">
    <w:name w:val="No Spacing"/>
    <w:uiPriority w:val="1"/>
    <w:qFormat/>
    <w:rsid w:val="00BF2A72"/>
  </w:style>
  <w:style w:type="character" w:styleId="Hipervnculo">
    <w:name w:val="Hyperlink"/>
    <w:basedOn w:val="Fuentedeprrafopredeter"/>
    <w:uiPriority w:val="99"/>
    <w:unhideWhenUsed/>
    <w:rsid w:val="007B7DE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B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Fuentedeprrafopredeter"/>
    <w:rsid w:val="008472AD"/>
  </w:style>
  <w:style w:type="paragraph" w:styleId="Prrafodelista">
    <w:name w:val="List Paragraph"/>
    <w:basedOn w:val="Normal"/>
    <w:uiPriority w:val="34"/>
    <w:qFormat/>
    <w:rsid w:val="00B9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ctoria@itson.edu.m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2CC8C7759C6409963D56E3B777DB5" ma:contentTypeVersion="1" ma:contentTypeDescription="Crear nuevo documento." ma:contentTypeScope="" ma:versionID="7d616162149398628afb609013b20ddf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cea405a037c2e6095340305de69e412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E395E5-DD21-4DE8-A9EF-6E497A536E26}"/>
</file>

<file path=customXml/itemProps2.xml><?xml version="1.0" encoding="utf-8"?>
<ds:datastoreItem xmlns:ds="http://schemas.openxmlformats.org/officeDocument/2006/customXml" ds:itemID="{413C69AA-9BC3-49FF-8F62-6E739D23C525}"/>
</file>

<file path=customXml/itemProps3.xml><?xml version="1.0" encoding="utf-8"?>
<ds:datastoreItem xmlns:ds="http://schemas.openxmlformats.org/officeDocument/2006/customXml" ds:itemID="{4A1CF138-A96D-490E-8476-7B53FA55D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Karina Haydee Ruiz Palafox</cp:lastModifiedBy>
  <cp:revision>8</cp:revision>
  <cp:lastPrinted>2024-01-31T19:58:00Z</cp:lastPrinted>
  <dcterms:created xsi:type="dcterms:W3CDTF">2024-04-15T23:26:00Z</dcterms:created>
  <dcterms:modified xsi:type="dcterms:W3CDTF">2024-04-17T00:32:00Z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0x01010073D2CC8C7759C6409963D56E3B777DB5</vt:lpwstr>
  </property>
</Properties>
</file>