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3E72" w14:textId="365E3A56" w:rsidR="00A8207A" w:rsidRPr="00A24A0C" w:rsidRDefault="00A8207A" w:rsidP="00A45998">
      <w:pPr>
        <w:jc w:val="right"/>
        <w:rPr>
          <w:rFonts w:ascii="Arial" w:hAnsi="Arial" w:cs="Arial"/>
        </w:rPr>
      </w:pPr>
      <w:r w:rsidRPr="00A24A0C">
        <w:rPr>
          <w:rFonts w:ascii="Arial" w:hAnsi="Arial" w:cs="Arial"/>
        </w:rPr>
        <w:t xml:space="preserve"> </w:t>
      </w:r>
    </w:p>
    <w:p w14:paraId="2E4BE17B" w14:textId="77777777" w:rsidR="00F73655" w:rsidRDefault="00F73655" w:rsidP="0019284A">
      <w:pPr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Programa de presentación de trabajos libres</w:t>
      </w:r>
    </w:p>
    <w:p w14:paraId="7EFC0A2B" w14:textId="63444A24" w:rsidR="0019284A" w:rsidRDefault="00F73655" w:rsidP="0019284A">
      <w:pPr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L</w:t>
      </w:r>
      <w:r w:rsidR="00991071">
        <w:rPr>
          <w:rFonts w:ascii="Arial" w:hAnsi="Arial" w:cs="Arial"/>
          <w:b/>
          <w:sz w:val="38"/>
          <w:szCs w:val="38"/>
        </w:rPr>
        <w:t>unes</w:t>
      </w:r>
      <w:r w:rsidR="0019284A" w:rsidRPr="0019284A">
        <w:rPr>
          <w:rFonts w:ascii="Arial" w:hAnsi="Arial" w:cs="Arial"/>
          <w:b/>
          <w:sz w:val="38"/>
          <w:szCs w:val="38"/>
        </w:rPr>
        <w:t xml:space="preserve"> 7 de abril </w:t>
      </w:r>
      <w:r w:rsidR="00991071">
        <w:rPr>
          <w:rFonts w:ascii="Arial" w:hAnsi="Arial" w:cs="Arial"/>
          <w:b/>
          <w:sz w:val="38"/>
          <w:szCs w:val="38"/>
        </w:rPr>
        <w:t>(Día 1)</w:t>
      </w:r>
      <w:r w:rsidR="0019284A" w:rsidRPr="0019284A">
        <w:rPr>
          <w:rFonts w:ascii="Arial" w:hAnsi="Arial" w:cs="Arial"/>
          <w:b/>
          <w:sz w:val="38"/>
          <w:szCs w:val="38"/>
        </w:rPr>
        <w:t>.</w:t>
      </w:r>
    </w:p>
    <w:p w14:paraId="68B9A7CF" w14:textId="77777777" w:rsidR="00F73655" w:rsidRPr="00F73655" w:rsidRDefault="00F73655" w:rsidP="0019284A">
      <w:pPr>
        <w:jc w:val="center"/>
        <w:rPr>
          <w:rFonts w:ascii="Arial" w:hAnsi="Arial" w:cs="Arial"/>
          <w:b/>
          <w:sz w:val="32"/>
          <w:szCs w:val="32"/>
        </w:rPr>
      </w:pPr>
    </w:p>
    <w:p w14:paraId="0B79C098" w14:textId="77777777" w:rsidR="00F73655" w:rsidRPr="00F73655" w:rsidRDefault="00F73655" w:rsidP="00F73655">
      <w:pPr>
        <w:rPr>
          <w:rFonts w:ascii="Arial" w:hAnsi="Arial" w:cs="Arial"/>
          <w:bCs/>
          <w:u w:val="single"/>
        </w:rPr>
      </w:pPr>
      <w:r w:rsidRPr="00F73655">
        <w:rPr>
          <w:rFonts w:ascii="Arial" w:hAnsi="Arial" w:cs="Arial"/>
          <w:b/>
        </w:rPr>
        <w:t xml:space="preserve">Mesa temática 1: </w:t>
      </w:r>
      <w:r w:rsidRPr="00F73655">
        <w:rPr>
          <w:rFonts w:ascii="Arial" w:hAnsi="Arial" w:cs="Arial"/>
          <w:bCs/>
          <w:u w:val="single"/>
        </w:rPr>
        <w:t>Acondicionamiento Físico y Salud y Educación Física</w:t>
      </w:r>
    </w:p>
    <w:p w14:paraId="58DE2B1C" w14:textId="7CE829C5" w:rsidR="00F73655" w:rsidRDefault="00F73655" w:rsidP="00F73655">
      <w:pPr>
        <w:rPr>
          <w:rFonts w:ascii="Arial" w:hAnsi="Arial" w:cs="Arial"/>
          <w:bCs/>
          <w:u w:val="single"/>
        </w:rPr>
      </w:pPr>
      <w:r w:rsidRPr="00F73655">
        <w:rPr>
          <w:rFonts w:ascii="Arial" w:hAnsi="Arial" w:cs="Arial"/>
          <w:b/>
        </w:rPr>
        <w:t xml:space="preserve">Lugar: </w:t>
      </w:r>
      <w:r>
        <w:rPr>
          <w:rFonts w:ascii="Arial" w:hAnsi="Arial" w:cs="Arial"/>
          <w:bCs/>
          <w:u w:val="single"/>
        </w:rPr>
        <w:t>S</w:t>
      </w:r>
      <w:r w:rsidRPr="00F73655">
        <w:rPr>
          <w:rFonts w:ascii="Arial" w:hAnsi="Arial" w:cs="Arial"/>
          <w:bCs/>
          <w:u w:val="single"/>
        </w:rPr>
        <w:t>ala 1 de tutorías</w:t>
      </w:r>
    </w:p>
    <w:p w14:paraId="16238B5B" w14:textId="77777777" w:rsidR="00F73655" w:rsidRPr="00F73655" w:rsidRDefault="00F73655" w:rsidP="00F73655">
      <w:pPr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885" w:type="dxa"/>
        <w:tblLook w:val="04A0" w:firstRow="1" w:lastRow="0" w:firstColumn="1" w:lastColumn="0" w:noHBand="0" w:noVBand="1"/>
      </w:tblPr>
      <w:tblGrid>
        <w:gridCol w:w="2127"/>
        <w:gridCol w:w="2694"/>
        <w:gridCol w:w="3969"/>
        <w:gridCol w:w="2551"/>
      </w:tblGrid>
      <w:tr w:rsidR="00F73655" w:rsidRPr="00A514EC" w14:paraId="1A18A742" w14:textId="77777777" w:rsidTr="00F73655">
        <w:tc>
          <w:tcPr>
            <w:tcW w:w="2127" w:type="dxa"/>
            <w:shd w:val="clear" w:color="auto" w:fill="0070C0"/>
          </w:tcPr>
          <w:p w14:paraId="5E28AB3C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Horario</w:t>
            </w:r>
          </w:p>
        </w:tc>
        <w:tc>
          <w:tcPr>
            <w:tcW w:w="2694" w:type="dxa"/>
            <w:shd w:val="clear" w:color="auto" w:fill="0070C0"/>
          </w:tcPr>
          <w:p w14:paraId="593E035F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Ponente</w:t>
            </w:r>
          </w:p>
        </w:tc>
        <w:tc>
          <w:tcPr>
            <w:tcW w:w="3969" w:type="dxa"/>
            <w:shd w:val="clear" w:color="auto" w:fill="0070C0"/>
          </w:tcPr>
          <w:p w14:paraId="3B1446E7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Título</w:t>
            </w:r>
          </w:p>
        </w:tc>
        <w:tc>
          <w:tcPr>
            <w:tcW w:w="2551" w:type="dxa"/>
            <w:shd w:val="clear" w:color="auto" w:fill="0070C0"/>
          </w:tcPr>
          <w:p w14:paraId="13F0DB45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Institución</w:t>
            </w:r>
          </w:p>
        </w:tc>
      </w:tr>
      <w:tr w:rsidR="00F73655" w:rsidRPr="00A514EC" w14:paraId="7F7802B7" w14:textId="77777777" w:rsidTr="00F73655">
        <w:tc>
          <w:tcPr>
            <w:tcW w:w="2127" w:type="dxa"/>
          </w:tcPr>
          <w:p w14:paraId="3ED54380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13:25 -13:35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694" w:type="dxa"/>
          </w:tcPr>
          <w:p w14:paraId="168B6C01" w14:textId="77777777" w:rsidR="00F73655" w:rsidRPr="00A514EC" w:rsidRDefault="00F73655" w:rsidP="00DC3844">
            <w:pPr>
              <w:rPr>
                <w:b/>
              </w:rPr>
            </w:pPr>
            <w:r w:rsidRPr="00A514EC">
              <w:t>Jose Juan González Sotelo</w:t>
            </w:r>
          </w:p>
        </w:tc>
        <w:tc>
          <w:tcPr>
            <w:tcW w:w="3969" w:type="dxa"/>
          </w:tcPr>
          <w:p w14:paraId="7DBB286B" w14:textId="77777777" w:rsidR="00F73655" w:rsidRPr="00A514EC" w:rsidRDefault="00F73655" w:rsidP="00DC3844">
            <w:pPr>
              <w:rPr>
                <w:b/>
              </w:rPr>
            </w:pPr>
            <w:proofErr w:type="spellStart"/>
            <w:r w:rsidRPr="00A514EC">
              <w:t>Exergames</w:t>
            </w:r>
            <w:proofErr w:type="spellEnd"/>
            <w:r w:rsidRPr="00A514EC">
              <w:t xml:space="preserve"> como alternativa para realizar actividad física aeróbica en estudiantes universitarios</w:t>
            </w:r>
          </w:p>
        </w:tc>
        <w:tc>
          <w:tcPr>
            <w:tcW w:w="2551" w:type="dxa"/>
          </w:tcPr>
          <w:p w14:paraId="100A8AB5" w14:textId="77777777" w:rsidR="00F73655" w:rsidRPr="00A514EC" w:rsidRDefault="00F73655" w:rsidP="00DC3844">
            <w:pPr>
              <w:rPr>
                <w:b/>
              </w:rPr>
            </w:pPr>
            <w:r w:rsidRPr="00A514EC">
              <w:t>Universidad Autónoma de Baja California</w:t>
            </w:r>
          </w:p>
        </w:tc>
      </w:tr>
      <w:tr w:rsidR="00F73655" w:rsidRPr="00A514EC" w14:paraId="0F1AFC32" w14:textId="77777777" w:rsidTr="00F73655">
        <w:tc>
          <w:tcPr>
            <w:tcW w:w="2127" w:type="dxa"/>
          </w:tcPr>
          <w:p w14:paraId="3A0D12D4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13:35 -13:45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694" w:type="dxa"/>
          </w:tcPr>
          <w:p w14:paraId="22981BAB" w14:textId="77777777" w:rsidR="00F73655" w:rsidRPr="00A514EC" w:rsidRDefault="00F73655" w:rsidP="00DC3844">
            <w:pPr>
              <w:rPr>
                <w:b/>
              </w:rPr>
            </w:pPr>
            <w:r w:rsidRPr="00A514EC">
              <w:t xml:space="preserve">Mario Alberto Horta </w:t>
            </w:r>
            <w:proofErr w:type="spellStart"/>
            <w:r w:rsidRPr="00A514EC">
              <w:t>Gim</w:t>
            </w:r>
            <w:proofErr w:type="spellEnd"/>
          </w:p>
        </w:tc>
        <w:tc>
          <w:tcPr>
            <w:tcW w:w="3969" w:type="dxa"/>
          </w:tcPr>
          <w:p w14:paraId="406A41FE" w14:textId="77777777" w:rsidR="00F73655" w:rsidRPr="00A514EC" w:rsidRDefault="00F73655" w:rsidP="00DC3844">
            <w:pPr>
              <w:rPr>
                <w:b/>
              </w:rPr>
            </w:pPr>
            <w:r w:rsidRPr="00A514EC">
              <w:t>Relación de la composición corporal con el VO2max en escolares</w:t>
            </w:r>
          </w:p>
        </w:tc>
        <w:tc>
          <w:tcPr>
            <w:tcW w:w="2551" w:type="dxa"/>
          </w:tcPr>
          <w:p w14:paraId="47728311" w14:textId="77777777" w:rsidR="00F73655" w:rsidRPr="00A514EC" w:rsidRDefault="00F73655" w:rsidP="00DC3844">
            <w:pPr>
              <w:rPr>
                <w:b/>
              </w:rPr>
            </w:pPr>
            <w:r w:rsidRPr="00A514EC">
              <w:t>Universidad de Sonora</w:t>
            </w:r>
          </w:p>
        </w:tc>
      </w:tr>
      <w:tr w:rsidR="00F73655" w:rsidRPr="00A514EC" w14:paraId="0B7A41BE" w14:textId="77777777" w:rsidTr="00F73655">
        <w:tc>
          <w:tcPr>
            <w:tcW w:w="2127" w:type="dxa"/>
          </w:tcPr>
          <w:p w14:paraId="1949B58D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13:45 – 13:55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694" w:type="dxa"/>
          </w:tcPr>
          <w:p w14:paraId="0E001271" w14:textId="54B923AC" w:rsidR="00FD61C5" w:rsidRDefault="00F73655" w:rsidP="00FD61C5">
            <w:pPr>
              <w:pStyle w:val="NormalWeb"/>
              <w:spacing w:before="0" w:beforeAutospacing="0" w:after="0" w:afterAutospacing="0"/>
            </w:pPr>
            <w:r w:rsidRPr="00A514EC">
              <w:t xml:space="preserve">Jennifer Valeria Rodríguez </w:t>
            </w:r>
            <w:proofErr w:type="spellStart"/>
            <w:r w:rsidRPr="00A514EC">
              <w:t>Rodríguez</w:t>
            </w:r>
            <w:proofErr w:type="spellEnd"/>
            <w:r w:rsidR="00FD61C5">
              <w:t xml:space="preserve"> </w:t>
            </w:r>
            <w:r w:rsidR="00FD61C5">
              <w:rPr>
                <w:rFonts w:ascii="Calibri" w:hAnsi="Calibri" w:cs="Calibri"/>
                <w:color w:val="000000"/>
              </w:rPr>
              <w:t>y David Alejandro Acosta Pérez</w:t>
            </w:r>
          </w:p>
          <w:p w14:paraId="3BC69C38" w14:textId="39EC07F6" w:rsidR="00F73655" w:rsidRPr="00A514EC" w:rsidRDefault="00F73655" w:rsidP="00DC3844">
            <w:pPr>
              <w:rPr>
                <w:b/>
              </w:rPr>
            </w:pPr>
          </w:p>
        </w:tc>
        <w:tc>
          <w:tcPr>
            <w:tcW w:w="3969" w:type="dxa"/>
          </w:tcPr>
          <w:p w14:paraId="4D63DA73" w14:textId="77777777" w:rsidR="00F73655" w:rsidRPr="00A514EC" w:rsidRDefault="00F73655" w:rsidP="00DC3844">
            <w:pPr>
              <w:rPr>
                <w:b/>
              </w:rPr>
            </w:pPr>
            <w:r w:rsidRPr="00A514EC">
              <w:t xml:space="preserve">Nivel de actividad física y calidad de vida en pacientes con enfermedad renal crónica en etapa V del Centro Estatal de </w:t>
            </w:r>
            <w:proofErr w:type="spellStart"/>
            <w:r w:rsidRPr="00A514EC">
              <w:t>Hemodíálisis</w:t>
            </w:r>
            <w:proofErr w:type="spellEnd"/>
            <w:r w:rsidRPr="00A514EC">
              <w:t xml:space="preserve"> IMSS Bienestar Colima</w:t>
            </w:r>
          </w:p>
        </w:tc>
        <w:tc>
          <w:tcPr>
            <w:tcW w:w="2551" w:type="dxa"/>
          </w:tcPr>
          <w:p w14:paraId="0AC039E8" w14:textId="77777777" w:rsidR="00F73655" w:rsidRPr="00A514EC" w:rsidRDefault="00F73655" w:rsidP="00DC3844">
            <w:pPr>
              <w:rPr>
                <w:b/>
              </w:rPr>
            </w:pPr>
            <w:r w:rsidRPr="00A514EC">
              <w:t>Universidad de Colima</w:t>
            </w:r>
          </w:p>
        </w:tc>
      </w:tr>
      <w:tr w:rsidR="00F73655" w:rsidRPr="00A514EC" w14:paraId="0251744E" w14:textId="77777777" w:rsidTr="00F73655">
        <w:tc>
          <w:tcPr>
            <w:tcW w:w="2127" w:type="dxa"/>
          </w:tcPr>
          <w:p w14:paraId="6C38BBEF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13:55 – 14:05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694" w:type="dxa"/>
          </w:tcPr>
          <w:p w14:paraId="578EBC94" w14:textId="77777777" w:rsidR="00F73655" w:rsidRPr="00A514EC" w:rsidRDefault="00F73655" w:rsidP="00DC3844">
            <w:pPr>
              <w:rPr>
                <w:b/>
              </w:rPr>
            </w:pPr>
            <w:r w:rsidRPr="00A514EC">
              <w:t>Juan Francisco Gómez Leyva</w:t>
            </w:r>
          </w:p>
        </w:tc>
        <w:tc>
          <w:tcPr>
            <w:tcW w:w="3969" w:type="dxa"/>
          </w:tcPr>
          <w:p w14:paraId="19E5643E" w14:textId="77777777" w:rsidR="00F73655" w:rsidRPr="00A514EC" w:rsidRDefault="00F73655" w:rsidP="00DC3844">
            <w:pPr>
              <w:rPr>
                <w:b/>
              </w:rPr>
            </w:pPr>
            <w:r w:rsidRPr="00A514EC">
              <w:t>Construcción de una escala de motivación hacia el ejercicio físico para pre-adolescentes</w:t>
            </w:r>
          </w:p>
        </w:tc>
        <w:tc>
          <w:tcPr>
            <w:tcW w:w="2551" w:type="dxa"/>
          </w:tcPr>
          <w:p w14:paraId="10435646" w14:textId="77777777" w:rsidR="00F73655" w:rsidRPr="00A514EC" w:rsidRDefault="00F73655" w:rsidP="00DC3844">
            <w:pPr>
              <w:rPr>
                <w:b/>
              </w:rPr>
            </w:pPr>
            <w:r w:rsidRPr="00A514EC">
              <w:t>Instituto Tecnológico de Sonora</w:t>
            </w:r>
          </w:p>
        </w:tc>
      </w:tr>
    </w:tbl>
    <w:p w14:paraId="09E782A5" w14:textId="77777777" w:rsidR="00F73655" w:rsidRDefault="00F73655" w:rsidP="00F73655">
      <w:pPr>
        <w:jc w:val="center"/>
        <w:rPr>
          <w:b/>
        </w:rPr>
      </w:pPr>
    </w:p>
    <w:p w14:paraId="118BB12A" w14:textId="77777777" w:rsidR="00F73655" w:rsidRPr="00F73655" w:rsidRDefault="00F73655" w:rsidP="00F73655">
      <w:pPr>
        <w:jc w:val="center"/>
        <w:rPr>
          <w:rFonts w:ascii="Arial" w:hAnsi="Arial" w:cs="Arial"/>
          <w:b/>
          <w:sz w:val="22"/>
          <w:szCs w:val="22"/>
        </w:rPr>
      </w:pPr>
    </w:p>
    <w:p w14:paraId="3A1DE0FF" w14:textId="77777777" w:rsidR="00F73655" w:rsidRPr="00F73655" w:rsidRDefault="00F73655" w:rsidP="00F73655">
      <w:pPr>
        <w:rPr>
          <w:rFonts w:ascii="Arial" w:hAnsi="Arial" w:cs="Arial"/>
          <w:b/>
        </w:rPr>
      </w:pPr>
      <w:r w:rsidRPr="00F73655">
        <w:rPr>
          <w:rFonts w:ascii="Arial" w:hAnsi="Arial" w:cs="Arial"/>
          <w:b/>
        </w:rPr>
        <w:t xml:space="preserve">Mesa temática 2: </w:t>
      </w:r>
      <w:r w:rsidRPr="00F73655">
        <w:rPr>
          <w:rFonts w:ascii="Arial" w:hAnsi="Arial" w:cs="Arial"/>
          <w:bCs/>
          <w:u w:val="single"/>
        </w:rPr>
        <w:t>Entrenamiento Deportivo y Administración Deportiva</w:t>
      </w:r>
    </w:p>
    <w:p w14:paraId="274D5E45" w14:textId="5EB846F9" w:rsidR="00F73655" w:rsidRDefault="00F73655" w:rsidP="00F73655">
      <w:pPr>
        <w:rPr>
          <w:rFonts w:ascii="Arial" w:hAnsi="Arial" w:cs="Arial"/>
          <w:bCs/>
          <w:u w:val="single"/>
        </w:rPr>
      </w:pPr>
      <w:r w:rsidRPr="00F73655">
        <w:rPr>
          <w:rFonts w:ascii="Arial" w:hAnsi="Arial" w:cs="Arial"/>
          <w:b/>
        </w:rPr>
        <w:t xml:space="preserve">Lugar: </w:t>
      </w:r>
      <w:r w:rsidRPr="00F73655">
        <w:rPr>
          <w:rFonts w:ascii="Arial" w:hAnsi="Arial" w:cs="Arial"/>
          <w:bCs/>
          <w:u w:val="single"/>
        </w:rPr>
        <w:t>Sala 2 de tutorías</w:t>
      </w:r>
    </w:p>
    <w:p w14:paraId="1260737E" w14:textId="77777777" w:rsidR="00F73655" w:rsidRPr="00F73655" w:rsidRDefault="00F73655" w:rsidP="00F73655">
      <w:pPr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885" w:type="dxa"/>
        <w:tblLook w:val="04A0" w:firstRow="1" w:lastRow="0" w:firstColumn="1" w:lastColumn="0" w:noHBand="0" w:noVBand="1"/>
      </w:tblPr>
      <w:tblGrid>
        <w:gridCol w:w="2435"/>
        <w:gridCol w:w="2386"/>
        <w:gridCol w:w="3969"/>
        <w:gridCol w:w="2551"/>
      </w:tblGrid>
      <w:tr w:rsidR="00F73655" w:rsidRPr="00A514EC" w14:paraId="52840B8E" w14:textId="77777777" w:rsidTr="00F73655">
        <w:tc>
          <w:tcPr>
            <w:tcW w:w="2435" w:type="dxa"/>
            <w:shd w:val="clear" w:color="auto" w:fill="0070C0"/>
          </w:tcPr>
          <w:p w14:paraId="5E26496B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Horario</w:t>
            </w:r>
          </w:p>
        </w:tc>
        <w:tc>
          <w:tcPr>
            <w:tcW w:w="2386" w:type="dxa"/>
            <w:shd w:val="clear" w:color="auto" w:fill="0070C0"/>
          </w:tcPr>
          <w:p w14:paraId="7DDB6B3A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Ponente</w:t>
            </w:r>
          </w:p>
        </w:tc>
        <w:tc>
          <w:tcPr>
            <w:tcW w:w="3969" w:type="dxa"/>
            <w:shd w:val="clear" w:color="auto" w:fill="0070C0"/>
          </w:tcPr>
          <w:p w14:paraId="65AD9CB5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Título</w:t>
            </w:r>
          </w:p>
        </w:tc>
        <w:tc>
          <w:tcPr>
            <w:tcW w:w="2551" w:type="dxa"/>
            <w:shd w:val="clear" w:color="auto" w:fill="0070C0"/>
          </w:tcPr>
          <w:p w14:paraId="5061C9B5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Institución</w:t>
            </w:r>
          </w:p>
        </w:tc>
      </w:tr>
      <w:tr w:rsidR="00F73655" w:rsidRPr="00A514EC" w14:paraId="40F17E8A" w14:textId="77777777" w:rsidTr="00F73655">
        <w:tc>
          <w:tcPr>
            <w:tcW w:w="2435" w:type="dxa"/>
          </w:tcPr>
          <w:p w14:paraId="2EBC2885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13:25 -13:35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386" w:type="dxa"/>
          </w:tcPr>
          <w:p w14:paraId="036B394E" w14:textId="77777777" w:rsidR="00F73655" w:rsidRPr="00A514EC" w:rsidRDefault="00F73655" w:rsidP="00DC3844">
            <w:pPr>
              <w:rPr>
                <w:b/>
              </w:rPr>
            </w:pPr>
            <w:r w:rsidRPr="00A514EC">
              <w:t>Carlos Francisco Hernández García</w:t>
            </w:r>
          </w:p>
        </w:tc>
        <w:tc>
          <w:tcPr>
            <w:tcW w:w="3969" w:type="dxa"/>
          </w:tcPr>
          <w:p w14:paraId="438227A6" w14:textId="77777777" w:rsidR="00F73655" w:rsidRPr="00A514EC" w:rsidRDefault="00F73655" w:rsidP="00DC3844">
            <w:pPr>
              <w:rPr>
                <w:b/>
              </w:rPr>
            </w:pPr>
            <w:r w:rsidRPr="00A514EC">
              <w:t>Habilidades psicológicas entre jugadores de segunda y tercera división de fútbol profesional en México</w:t>
            </w:r>
          </w:p>
        </w:tc>
        <w:tc>
          <w:tcPr>
            <w:tcW w:w="2551" w:type="dxa"/>
          </w:tcPr>
          <w:p w14:paraId="7337DBA0" w14:textId="77777777" w:rsidR="00F73655" w:rsidRPr="00A514EC" w:rsidRDefault="00F73655" w:rsidP="00DC3844">
            <w:pPr>
              <w:rPr>
                <w:b/>
              </w:rPr>
            </w:pPr>
            <w:r w:rsidRPr="00A514EC">
              <w:t>Universidad Autónoma del Estado de Morelos</w:t>
            </w:r>
          </w:p>
        </w:tc>
      </w:tr>
      <w:tr w:rsidR="00F73655" w:rsidRPr="00A514EC" w14:paraId="5604FC9D" w14:textId="77777777" w:rsidTr="00F73655">
        <w:tc>
          <w:tcPr>
            <w:tcW w:w="2435" w:type="dxa"/>
          </w:tcPr>
          <w:p w14:paraId="0B903FE4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13:35 -13:45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386" w:type="dxa"/>
          </w:tcPr>
          <w:p w14:paraId="37EFB371" w14:textId="77777777" w:rsidR="00F73655" w:rsidRPr="00A514EC" w:rsidRDefault="00F73655" w:rsidP="00DC3844">
            <w:pPr>
              <w:rPr>
                <w:b/>
              </w:rPr>
            </w:pPr>
            <w:r w:rsidRPr="00A514EC">
              <w:t>Andres Valenzuela Ceceña</w:t>
            </w:r>
          </w:p>
        </w:tc>
        <w:tc>
          <w:tcPr>
            <w:tcW w:w="3969" w:type="dxa"/>
          </w:tcPr>
          <w:p w14:paraId="01C3D6F0" w14:textId="77777777" w:rsidR="00F73655" w:rsidRPr="00A514EC" w:rsidRDefault="00F73655" w:rsidP="00DC3844">
            <w:pPr>
              <w:rPr>
                <w:b/>
              </w:rPr>
            </w:pPr>
            <w:r w:rsidRPr="00A514EC">
              <w:t>Análisis comparativo de las capacidades físicas de dos equipos de fútbol de tercera división</w:t>
            </w:r>
          </w:p>
        </w:tc>
        <w:tc>
          <w:tcPr>
            <w:tcW w:w="2551" w:type="dxa"/>
          </w:tcPr>
          <w:p w14:paraId="51196358" w14:textId="77777777" w:rsidR="00F73655" w:rsidRPr="00A514EC" w:rsidRDefault="00F73655" w:rsidP="00DC3844">
            <w:pPr>
              <w:rPr>
                <w:b/>
              </w:rPr>
            </w:pPr>
            <w:r w:rsidRPr="00A514EC">
              <w:t>Instituto Tecnológico de Sonora</w:t>
            </w:r>
          </w:p>
        </w:tc>
      </w:tr>
      <w:tr w:rsidR="00F73655" w:rsidRPr="00A514EC" w14:paraId="64CB5C29" w14:textId="77777777" w:rsidTr="00F73655">
        <w:tc>
          <w:tcPr>
            <w:tcW w:w="2435" w:type="dxa"/>
          </w:tcPr>
          <w:p w14:paraId="185BF51E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13:45 – 13:55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386" w:type="dxa"/>
          </w:tcPr>
          <w:p w14:paraId="1AD750D3" w14:textId="0C5484A5" w:rsidR="00F73655" w:rsidRPr="00FD61C5" w:rsidRDefault="00FD61C5" w:rsidP="00DC3844">
            <w:r w:rsidRPr="00FD61C5">
              <w:t>Alejandra Iraní Álvarez Estrada</w:t>
            </w:r>
          </w:p>
        </w:tc>
        <w:tc>
          <w:tcPr>
            <w:tcW w:w="3969" w:type="dxa"/>
          </w:tcPr>
          <w:p w14:paraId="514468B9" w14:textId="77777777" w:rsidR="00F73655" w:rsidRPr="00A514EC" w:rsidRDefault="00F73655" w:rsidP="00DC3844">
            <w:pPr>
              <w:rPr>
                <w:b/>
              </w:rPr>
            </w:pPr>
            <w:r w:rsidRPr="00A514EC">
              <w:t>Marketing en eventos deportivos: Preferencias de consumo y la conexión con la audiencia</w:t>
            </w:r>
          </w:p>
        </w:tc>
        <w:tc>
          <w:tcPr>
            <w:tcW w:w="2551" w:type="dxa"/>
          </w:tcPr>
          <w:p w14:paraId="48725247" w14:textId="77777777" w:rsidR="00F73655" w:rsidRPr="00A514EC" w:rsidRDefault="00F73655" w:rsidP="00DC3844">
            <w:pPr>
              <w:rPr>
                <w:b/>
              </w:rPr>
            </w:pPr>
            <w:r w:rsidRPr="00A514EC">
              <w:t>Universidad de Colima</w:t>
            </w:r>
          </w:p>
        </w:tc>
      </w:tr>
      <w:tr w:rsidR="00F73655" w:rsidRPr="00A514EC" w14:paraId="45B7DA59" w14:textId="77777777" w:rsidTr="00F73655">
        <w:tc>
          <w:tcPr>
            <w:tcW w:w="2435" w:type="dxa"/>
          </w:tcPr>
          <w:p w14:paraId="689B8016" w14:textId="77777777" w:rsidR="00F73655" w:rsidRPr="00A514EC" w:rsidRDefault="00F73655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13:55 – 14:05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386" w:type="dxa"/>
          </w:tcPr>
          <w:p w14:paraId="308DBB1D" w14:textId="77777777" w:rsidR="00F73655" w:rsidRPr="00A514EC" w:rsidRDefault="00F73655" w:rsidP="00DC3844">
            <w:pPr>
              <w:rPr>
                <w:b/>
              </w:rPr>
            </w:pPr>
            <w:r w:rsidRPr="00A514EC">
              <w:t>Marina Reyes Robles</w:t>
            </w:r>
          </w:p>
        </w:tc>
        <w:tc>
          <w:tcPr>
            <w:tcW w:w="3969" w:type="dxa"/>
          </w:tcPr>
          <w:p w14:paraId="48500952" w14:textId="77777777" w:rsidR="00F73655" w:rsidRPr="00A514EC" w:rsidRDefault="00F73655" w:rsidP="00DC3844">
            <w:pPr>
              <w:rPr>
                <w:b/>
              </w:rPr>
            </w:pPr>
            <w:r w:rsidRPr="00A514EC">
              <w:t>Validez y fiabilidad del instrumento de medición de la calidad del servicio: Prueba piloto</w:t>
            </w:r>
          </w:p>
        </w:tc>
        <w:tc>
          <w:tcPr>
            <w:tcW w:w="2551" w:type="dxa"/>
          </w:tcPr>
          <w:p w14:paraId="41827B10" w14:textId="77777777" w:rsidR="00F73655" w:rsidRPr="00A514EC" w:rsidRDefault="00F73655" w:rsidP="00DC3844">
            <w:pPr>
              <w:rPr>
                <w:b/>
              </w:rPr>
            </w:pPr>
            <w:r w:rsidRPr="00A514EC">
              <w:t>Universidad Estatal de Sonora</w:t>
            </w:r>
          </w:p>
        </w:tc>
      </w:tr>
    </w:tbl>
    <w:p w14:paraId="0980E03B" w14:textId="04E90032" w:rsidR="00D23167" w:rsidRPr="00A96BA9" w:rsidRDefault="00D23167" w:rsidP="001B0F85">
      <w:pPr>
        <w:rPr>
          <w:rFonts w:ascii="Arial" w:hAnsi="Arial" w:cs="Arial"/>
          <w:noProof/>
          <w:lang w:val="es-MX" w:eastAsia="es-MX"/>
        </w:rPr>
      </w:pPr>
      <w:bookmarkStart w:id="0" w:name="_GoBack"/>
      <w:bookmarkEnd w:id="0"/>
    </w:p>
    <w:sectPr w:rsidR="00D23167" w:rsidRPr="00A96BA9" w:rsidSect="000C5069">
      <w:headerReference w:type="default" r:id="rId7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460FA4" w14:textId="77777777" w:rsidR="00B51D20" w:rsidRDefault="00B51D20" w:rsidP="00CF0A1A">
      <w:r>
        <w:separator/>
      </w:r>
    </w:p>
  </w:endnote>
  <w:endnote w:type="continuationSeparator" w:id="0">
    <w:p w14:paraId="222C4F3D" w14:textId="77777777" w:rsidR="00B51D20" w:rsidRDefault="00B51D20" w:rsidP="00CF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01334B" w14:textId="77777777" w:rsidR="00B51D20" w:rsidRDefault="00B51D20" w:rsidP="00CF0A1A">
      <w:r>
        <w:separator/>
      </w:r>
    </w:p>
  </w:footnote>
  <w:footnote w:type="continuationSeparator" w:id="0">
    <w:p w14:paraId="6C724C00" w14:textId="77777777" w:rsidR="00B51D20" w:rsidRDefault="00B51D20" w:rsidP="00CF0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DCDE" w14:textId="0CFADD56" w:rsidR="00CF0A1A" w:rsidRDefault="00B23304" w:rsidP="00B23304">
    <w:pPr>
      <w:pStyle w:val="Encabezado"/>
      <w:tabs>
        <w:tab w:val="clear" w:pos="4419"/>
      </w:tabs>
    </w:pPr>
    <w:r w:rsidRPr="00B23304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18D5C6" wp14:editId="26B007B9">
          <wp:simplePos x="0" y="0"/>
          <wp:positionH relativeFrom="page">
            <wp:posOffset>-14630</wp:posOffset>
          </wp:positionH>
          <wp:positionV relativeFrom="paragraph">
            <wp:posOffset>-494106</wp:posOffset>
          </wp:positionV>
          <wp:extent cx="7783372" cy="10109606"/>
          <wp:effectExtent l="0" t="0" r="825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70" cy="1011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9"/>
    <w:rsid w:val="00005AEF"/>
    <w:rsid w:val="0000761D"/>
    <w:rsid w:val="00061805"/>
    <w:rsid w:val="000748FF"/>
    <w:rsid w:val="000A7912"/>
    <w:rsid w:val="000C5069"/>
    <w:rsid w:val="0014389C"/>
    <w:rsid w:val="00171605"/>
    <w:rsid w:val="00171AB5"/>
    <w:rsid w:val="0019284A"/>
    <w:rsid w:val="001B0F85"/>
    <w:rsid w:val="001D2906"/>
    <w:rsid w:val="001D5234"/>
    <w:rsid w:val="001E05EF"/>
    <w:rsid w:val="00201D23"/>
    <w:rsid w:val="0022237A"/>
    <w:rsid w:val="002373A6"/>
    <w:rsid w:val="002C727E"/>
    <w:rsid w:val="002F249A"/>
    <w:rsid w:val="00310EB1"/>
    <w:rsid w:val="00336E94"/>
    <w:rsid w:val="0034026C"/>
    <w:rsid w:val="003705BE"/>
    <w:rsid w:val="003B2D5D"/>
    <w:rsid w:val="003C0658"/>
    <w:rsid w:val="00421F3B"/>
    <w:rsid w:val="0045250D"/>
    <w:rsid w:val="00453333"/>
    <w:rsid w:val="0046672D"/>
    <w:rsid w:val="00476067"/>
    <w:rsid w:val="00480FC1"/>
    <w:rsid w:val="004F354C"/>
    <w:rsid w:val="005069B6"/>
    <w:rsid w:val="00534123"/>
    <w:rsid w:val="00543308"/>
    <w:rsid w:val="00566530"/>
    <w:rsid w:val="00570D8E"/>
    <w:rsid w:val="005712CE"/>
    <w:rsid w:val="00594554"/>
    <w:rsid w:val="005B3060"/>
    <w:rsid w:val="005F3D72"/>
    <w:rsid w:val="00601CB1"/>
    <w:rsid w:val="0065199A"/>
    <w:rsid w:val="00664C91"/>
    <w:rsid w:val="006A1E58"/>
    <w:rsid w:val="00747D40"/>
    <w:rsid w:val="007B6B89"/>
    <w:rsid w:val="007C5B09"/>
    <w:rsid w:val="007E313E"/>
    <w:rsid w:val="007E41C7"/>
    <w:rsid w:val="0080369F"/>
    <w:rsid w:val="008079F0"/>
    <w:rsid w:val="00836F9E"/>
    <w:rsid w:val="00860F16"/>
    <w:rsid w:val="0086377E"/>
    <w:rsid w:val="00864510"/>
    <w:rsid w:val="00893151"/>
    <w:rsid w:val="00895FCA"/>
    <w:rsid w:val="008A5042"/>
    <w:rsid w:val="008F4D7F"/>
    <w:rsid w:val="008F749C"/>
    <w:rsid w:val="00902BF6"/>
    <w:rsid w:val="00920259"/>
    <w:rsid w:val="00991071"/>
    <w:rsid w:val="009C3154"/>
    <w:rsid w:val="009C7538"/>
    <w:rsid w:val="00A117A9"/>
    <w:rsid w:val="00A24A0C"/>
    <w:rsid w:val="00A40116"/>
    <w:rsid w:val="00A41F31"/>
    <w:rsid w:val="00A45998"/>
    <w:rsid w:val="00A72D5A"/>
    <w:rsid w:val="00A8207A"/>
    <w:rsid w:val="00A96BA9"/>
    <w:rsid w:val="00AC7CD0"/>
    <w:rsid w:val="00AF383A"/>
    <w:rsid w:val="00B23304"/>
    <w:rsid w:val="00B23BC1"/>
    <w:rsid w:val="00B35E39"/>
    <w:rsid w:val="00B51D20"/>
    <w:rsid w:val="00B6573E"/>
    <w:rsid w:val="00BE365C"/>
    <w:rsid w:val="00C065DF"/>
    <w:rsid w:val="00C20CB7"/>
    <w:rsid w:val="00C472D1"/>
    <w:rsid w:val="00C9218F"/>
    <w:rsid w:val="00CA6F34"/>
    <w:rsid w:val="00CE7B49"/>
    <w:rsid w:val="00CF0A1A"/>
    <w:rsid w:val="00D05EA1"/>
    <w:rsid w:val="00D05FBE"/>
    <w:rsid w:val="00D23167"/>
    <w:rsid w:val="00D26870"/>
    <w:rsid w:val="00D32136"/>
    <w:rsid w:val="00D447C7"/>
    <w:rsid w:val="00D74598"/>
    <w:rsid w:val="00DB26C0"/>
    <w:rsid w:val="00E12893"/>
    <w:rsid w:val="00E45EDA"/>
    <w:rsid w:val="00E7397F"/>
    <w:rsid w:val="00E73CEA"/>
    <w:rsid w:val="00E82D87"/>
    <w:rsid w:val="00E91743"/>
    <w:rsid w:val="00EB1FF9"/>
    <w:rsid w:val="00ED6397"/>
    <w:rsid w:val="00EF745E"/>
    <w:rsid w:val="00F0635D"/>
    <w:rsid w:val="00F175B6"/>
    <w:rsid w:val="00F64FB5"/>
    <w:rsid w:val="00F73655"/>
    <w:rsid w:val="00F86A10"/>
    <w:rsid w:val="00FC4C87"/>
    <w:rsid w:val="00FD034F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1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3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35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E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7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8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A1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1A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0A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1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3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35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E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7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8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A1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1A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0A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1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81D806F919F0439334356A5D2D6A17" ma:contentTypeVersion="1" ma:contentTypeDescription="Crear nuevo documento." ma:contentTypeScope="" ma:versionID="779f6c1e2c6fe5dfb2c7a77f3ec33d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2D3A9D-DAAB-486D-A025-D1A1A54D27DC}"/>
</file>

<file path=customXml/itemProps2.xml><?xml version="1.0" encoding="utf-8"?>
<ds:datastoreItem xmlns:ds="http://schemas.openxmlformats.org/officeDocument/2006/customXml" ds:itemID="{412004B0-90AE-4F81-BA35-8910622BE63D}"/>
</file>

<file path=customXml/itemProps3.xml><?xml version="1.0" encoding="utf-8"?>
<ds:datastoreItem xmlns:ds="http://schemas.openxmlformats.org/officeDocument/2006/customXml" ds:itemID="{A23203B1-A2D9-4FE1-BE6C-0F9657DA7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Arturo Aviña Beltrán</dc:creator>
  <cp:lastModifiedBy>Ivan de Jesús Toledo Domínguez</cp:lastModifiedBy>
  <cp:revision>2</cp:revision>
  <cp:lastPrinted>2023-05-17T20:41:00Z</cp:lastPrinted>
  <dcterms:created xsi:type="dcterms:W3CDTF">2025-04-03T23:22:00Z</dcterms:created>
  <dcterms:modified xsi:type="dcterms:W3CDTF">2025-04-03T23:22:00Z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0x010100EC81D806F919F0439334356A5D2D6A17</vt:lpwstr>
  </property>
</Properties>
</file>