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1251903</wp:posOffset>
                </wp:positionH>
                <wp:positionV relativeFrom="topMargin">
                  <wp:posOffset>-185736</wp:posOffset>
                </wp:positionV>
                <wp:extent cx="5626735" cy="92773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37395" y="3320895"/>
                          <a:ext cx="561721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  <w:t xml:space="preserve">INSTITUTO TECNOLÓGICO DE SONORA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II CONGRESO INTERNACIONAL DE CIENCIAS DEL EJERCICIO FÍSICO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  <w:t xml:space="preserve">DICTAMEN DE TRABAJO EN EXTENSO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1251903</wp:posOffset>
                </wp:positionH>
                <wp:positionV relativeFrom="topMargin">
                  <wp:posOffset>-185736</wp:posOffset>
                </wp:positionV>
                <wp:extent cx="5626735" cy="92773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6735" cy="927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2541</wp:posOffset>
            </wp:positionH>
            <wp:positionV relativeFrom="paragraph">
              <wp:posOffset>-262254</wp:posOffset>
            </wp:positionV>
            <wp:extent cx="1714500" cy="79057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8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shd w:fill="b4c6e7" w:val="clear"/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09"/>
        <w:tblW w:w="10598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923"/>
        <w:gridCol w:w="6675"/>
        <w:tblGridChange w:id="0">
          <w:tblGrid>
            <w:gridCol w:w="3923"/>
            <w:gridCol w:w="6675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del Trabajo en Extenso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2638425" cy="3371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31550" y="3616170"/>
                          <a:ext cx="26289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SI         NO    PARCIALMENTE  OBSERVACIONES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2638425" cy="3371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I. EVALUACIÓN:</w:t>
      </w:r>
      <w:r w:rsidDel="00000000" w:rsidR="00000000" w:rsidRPr="00000000">
        <w:rPr>
          <w:rtl w:val="0"/>
        </w:rPr>
      </w:r>
    </w:p>
    <w:tbl>
      <w:tblPr>
        <w:tblStyle w:val="Table3"/>
        <w:tblW w:w="1040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08"/>
        <w:gridCol w:w="646"/>
        <w:gridCol w:w="567"/>
        <w:gridCol w:w="1276"/>
        <w:gridCol w:w="1504"/>
        <w:tblGridChange w:id="0">
          <w:tblGrid>
            <w:gridCol w:w="6408"/>
            <w:gridCol w:w="646"/>
            <w:gridCol w:w="567"/>
            <w:gridCol w:w="1276"/>
            <w:gridCol w:w="1504"/>
          </w:tblGrid>
        </w:tblGridChange>
      </w:tblGrid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 documento está escrito con letra Arial 12 para el cuerpo del texto, Arial Bold 14 y en negrita para título y, Arial Bold Itálica 12 y en negrita para subtítulos.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 documento presenta un interlineado de 1.5 (espacio y medio), márgenes en los cuatro costados de 2.5cm.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Se indica el área temática en el documento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Se indica el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nombre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autores (máximo 4) iniciando con apellido y seguido del nombre. También se indica la afiliación de los mismos.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 Título, es congruente con el objetivo, resultados o conclusiones, sin exceder las 15 palabras.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 Resumen, da cuenta de los principales apartados del estudio (objetivo, materiales y métodos, resultados y conclusiones) en 300 palabras máximo.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Se incluyen de tres a seis Palabras claves como máximo.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 Introducción incluye la contextualización y/o antecedentes del trabajo, el planteamiento del problema y el objetivo.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 Objetivo es claro y específico (se enfoca en un área particular de investigación). Es coherente y está en línea con los resultados y las conclusiones. Así mismo, está redactado respondiendo a las preguntas ¿Qué? ¿Cómo? y ¿Para qué?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Materiales y métodos, incluye: enfoque de la investigación, diseño del estudio, número de muestra, tipo de muestreo, descripción de participantes, instrumentos o técnicas de recolección de datos, procedimiento y análisis de datos (según el enfoque de investigación planteado).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Los Resultados, presentan los principales hallazgos encontrados, incluyendo cuadros o figuras, así como parámetros estadísticos o descripción de datos cualitativos.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Las tablas del apartado de resultados se citan en el texto y se muestran luego de ser nombradas dentro del texto, identificadas y enumeradas consecutivamente con números arábigos. El título de la tabla debe ser conciso y descriptivo y debe aparecer una línea debajo del número de la tabla, y, sobre la tabla.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Las figuras en el apartado de resultados se citan apropiadamente en el texto inmediato a su señalamiento, identificado y enumerado consecutivamente usando números arábigos. El título de la figura debe ser conciso y descriptivo, debiendo colocarse una línea debajo del número de la figura, y, sobre la figura. 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 Discusión de resultados, incluye la explicación y argumentación de los resultados, y su comparación con estudios de otros autores.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Se incluyen Citas en el texto, con el apellido del autor y la fecha de publicación de su obra, y en el caso de las citas textuales el número de página (APA 7ma edición).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En las Conclusiones, se resaltó lo más importante de la investigación, poniendo particular énfasis en la respuesta a los objetivos planteados en la introducción e indicando si se cumplió con éstos. Además, el autor puede incluir recomendaciones o sugerencias para estudios posteriores.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Están las Referencias, listadas en orden alfabético; apareciendo todas las citas mencionadas en el trabajo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 redacción y reglas gramaticales son impecables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 extensión del documento se encuentra entre 8 y 12 páginas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II. DICTAMEN:</w:t>
      </w: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3"/>
        <w:tblW w:w="103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8"/>
        <w:gridCol w:w="928"/>
        <w:tblGridChange w:id="0">
          <w:tblGrid>
            <w:gridCol w:w="9468"/>
            <w:gridCol w:w="928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Aceptado                                        </w:t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Condicionado a cambios   </w:t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No aceptado</w:t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" w:cs="Arial" w:eastAsia="Arial" w:hAnsi="Arial"/>
          <w:color w:val="2a2a2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III. COMENTARIOS GENERALES: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522720" cy="10896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89403" y="3239933"/>
                          <a:ext cx="6513195" cy="10801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522720" cy="108966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2720" cy="1089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spacing w:line="360" w:lineRule="auto"/>
        <w:ind w:left="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left="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1" w:right="488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scripción">
    <w:name w:val="Descripción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table" w:styleId="Tablaclásica2">
    <w:name w:val="Tabla clásica 2"/>
    <w:basedOn w:val="Tablanormal"/>
    <w:next w:val="Tablaclásica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lásica2"/>
      <w:jc w:val="left"/>
      <w:tblBorders>
        <w:top w:color="000000" w:space="0" w:sz="12" w:val="single"/>
        <w:left w:color="auto" w:space="0" w:sz="0" w:val="none"/>
        <w:bottom w:color="000000" w:space="0" w:sz="12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Tablaclásica4">
    <w:name w:val="Tabla clásica 4"/>
    <w:basedOn w:val="Tablanormal"/>
    <w:next w:val="Tablaclásica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lásica4"/>
      <w:jc w:val="left"/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  <w:insideH w:color="auto" w:space="0" w:sz="0" w:val="none"/>
        <w:insideV w:color="auto" w:space="0" w:sz="0" w:val="none"/>
      </w:tblBorders>
    </w:tblPr>
  </w:style>
  <w:style w:type="table" w:styleId="Tablaelegante">
    <w:name w:val="Tabla elegante"/>
    <w:basedOn w:val="Tablanormal"/>
    <w:next w:val="Tablaelega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elegante"/>
      <w:jc w:val="left"/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kssz0cojfcc7X1GvFVhhS6HM6g==">CgMxLjA4AHIhMUU0d3RxUVNOVWVaUGUxeHJobmtWZE5XR3VMS0hmdGFl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0317C72A9CAD5B4B95717E02210E09B7" ma:contentTypeVersion="1" ma:contentTypeDescription="Cargar una imagen." ma:contentTypeScope="" ma:versionID="6c52594b01c09007a8a409bd25bd4da6">
  <xsd:schema xmlns:xsd="http://www.w3.org/2001/XMLSchema" xmlns:xs="http://www.w3.org/2001/XMLSchema" xmlns:p="http://schemas.microsoft.com/office/2006/metadata/properties" xmlns:ns1="http://schemas.microsoft.com/sharepoint/v3" xmlns:ns2="4D322429-DADB-47E5-92E9-ABBD8BA42B98" xmlns:ns3="http://schemas.microsoft.com/sharepoint/v3/fields" targetNamespace="http://schemas.microsoft.com/office/2006/metadata/properties" ma:root="true" ma:fieldsID="dedecfb0bf2a333e5b20622e8f062d80" ns1:_="" ns2:_="" ns3:_="">
    <xsd:import namespace="http://schemas.microsoft.com/sharepoint/v3"/>
    <xsd:import namespace="4D322429-DADB-47E5-92E9-ABBD8BA42B9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2429-DADB-47E5-92E9-ABBD8BA42B9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4D322429-DADB-47E5-92E9-ABBD8BA42B98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95E9D3D-1735-4C47-8E3D-2EE0B62B6C54}"/>
</file>

<file path=customXML/itemProps3.xml><?xml version="1.0" encoding="utf-8"?>
<ds:datastoreItem xmlns:ds="http://schemas.openxmlformats.org/officeDocument/2006/customXml" ds:itemID="{72A7B13B-845E-488A-ACA5-67178D9E0A56}"/>
</file>

<file path=customXML/itemProps4.xml><?xml version="1.0" encoding="utf-8"?>
<ds:datastoreItem xmlns:ds="http://schemas.openxmlformats.org/officeDocument/2006/customXml" ds:itemID="{F2755270-8482-4F24-8112-22C2CFC6E25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LCEF</dc:creator>
  <cp:keywords/>
  <dc:description/>
  <dcterms:created xsi:type="dcterms:W3CDTF">2025-01-29T18:34:00Z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0x0101009148F5A04DDD49CBA7127AADA5FB792B00AADE34325A8B49CDA8BB4DB53328F214000317C72A9CAD5B4B95717E02210E09B7</vt:lpwstr>
  </property>
</Properties>
</file>